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856" w:rsidRDefault="0072185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38100</wp:posOffset>
                </wp:positionV>
                <wp:extent cx="5334000" cy="3143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856" w:rsidRPr="00721856" w:rsidRDefault="00721856">
                            <w:pPr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  <w:r w:rsidRPr="00721856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 xml:space="preserve">Year 4 – </w:t>
                            </w:r>
                            <w:r w:rsidR="001C6617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 xml:space="preserve">Southern and Eastern </w:t>
                            </w:r>
                            <w:proofErr w:type="gramStart"/>
                            <w:r w:rsidR="001C6617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 xml:space="preserve">Europe </w:t>
                            </w:r>
                            <w:r w:rsidRPr="00721856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 xml:space="preserve"> –</w:t>
                            </w:r>
                            <w:proofErr w:type="gramEnd"/>
                            <w:r w:rsidRPr="00721856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 xml:space="preserve"> Knowledge Organiser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4.5pt;margin-top:3pt;width:420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">
                <v:textbox>
                  <w:txbxContent>
                    <w:p w:rsidR="00721856" w:rsidRPr="00721856" w:rsidRDefault="00721856">
                      <w:pPr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  <w:r w:rsidRPr="00721856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 xml:space="preserve">Year 4 – </w:t>
                      </w:r>
                      <w:r w:rsidR="001C6617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 xml:space="preserve">Southern and Eastern </w:t>
                      </w:r>
                      <w:proofErr w:type="gramStart"/>
                      <w:r w:rsidR="001C6617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 xml:space="preserve">Europe </w:t>
                      </w:r>
                      <w:r w:rsidRPr="00721856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 xml:space="preserve"> –</w:t>
                      </w:r>
                      <w:proofErr w:type="gramEnd"/>
                      <w:r w:rsidRPr="00721856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 xml:space="preserve"> Knowledge Organiser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1396"/>
        <w:tblW w:w="7587" w:type="dxa"/>
        <w:tblLook w:val="04A0" w:firstRow="1" w:lastRow="0" w:firstColumn="1" w:lastColumn="0" w:noHBand="0" w:noVBand="1"/>
      </w:tblPr>
      <w:tblGrid>
        <w:gridCol w:w="1772"/>
        <w:gridCol w:w="5815"/>
      </w:tblGrid>
      <w:tr w:rsidR="00067937" w:rsidTr="00067937">
        <w:trPr>
          <w:trHeight w:val="264"/>
        </w:trPr>
        <w:tc>
          <w:tcPr>
            <w:tcW w:w="1772" w:type="dxa"/>
          </w:tcPr>
          <w:p w:rsidR="00067937" w:rsidRPr="005A31B2" w:rsidRDefault="00067937" w:rsidP="00067937">
            <w:pPr>
              <w:rPr>
                <w:rFonts w:ascii="Twinkl Cursive Looped" w:hAnsi="Twinkl Cursive Looped"/>
                <w:b/>
                <w:szCs w:val="24"/>
                <w:u w:val="single"/>
              </w:rPr>
            </w:pPr>
            <w:r w:rsidRPr="005A31B2">
              <w:rPr>
                <w:rFonts w:ascii="Twinkl Cursive Looped" w:hAnsi="Twinkl Cursive Looped"/>
                <w:b/>
                <w:szCs w:val="24"/>
                <w:u w:val="single"/>
              </w:rPr>
              <w:t>Vocabulary</w:t>
            </w:r>
          </w:p>
        </w:tc>
        <w:tc>
          <w:tcPr>
            <w:tcW w:w="5815" w:type="dxa"/>
          </w:tcPr>
          <w:p w:rsidR="00067937" w:rsidRPr="005A31B2" w:rsidRDefault="00067937" w:rsidP="00067937">
            <w:pPr>
              <w:rPr>
                <w:rFonts w:ascii="Twinkl Cursive Looped" w:hAnsi="Twinkl Cursive Looped"/>
                <w:b/>
                <w:szCs w:val="24"/>
                <w:u w:val="single"/>
              </w:rPr>
            </w:pPr>
            <w:r w:rsidRPr="005A31B2">
              <w:rPr>
                <w:rFonts w:ascii="Twinkl Cursive Looped" w:hAnsi="Twinkl Cursive Looped"/>
                <w:b/>
                <w:szCs w:val="24"/>
                <w:u w:val="single"/>
              </w:rPr>
              <w:t>Definition</w:t>
            </w:r>
          </w:p>
        </w:tc>
      </w:tr>
      <w:tr w:rsidR="00067937" w:rsidTr="00067937">
        <w:trPr>
          <w:trHeight w:val="249"/>
        </w:trPr>
        <w:tc>
          <w:tcPr>
            <w:tcW w:w="1772" w:type="dxa"/>
          </w:tcPr>
          <w:p w:rsidR="00067937" w:rsidRPr="005A31B2" w:rsidRDefault="00067937" w:rsidP="00067937">
            <w:pPr>
              <w:rPr>
                <w:rFonts w:ascii="Twinkl Cursive Looped" w:hAnsi="Twinkl Cursive Looped"/>
                <w:szCs w:val="24"/>
              </w:rPr>
            </w:pPr>
            <w:r w:rsidRPr="005A31B2">
              <w:rPr>
                <w:rFonts w:ascii="Twinkl Cursive Looped" w:hAnsi="Twinkl Cursive Looped"/>
                <w:szCs w:val="24"/>
              </w:rPr>
              <w:t xml:space="preserve">Mediterranean  </w:t>
            </w:r>
          </w:p>
        </w:tc>
        <w:tc>
          <w:tcPr>
            <w:tcW w:w="5815" w:type="dxa"/>
          </w:tcPr>
          <w:p w:rsidR="00067937" w:rsidRPr="005A31B2" w:rsidRDefault="00B84545" w:rsidP="00067937">
            <w:pPr>
              <w:rPr>
                <w:rFonts w:ascii="Twinkl Cursive Looped" w:hAnsi="Twinkl Cursive Looped"/>
                <w:szCs w:val="24"/>
              </w:rPr>
            </w:pPr>
            <w:r w:rsidRPr="005A31B2">
              <w:rPr>
                <w:rFonts w:ascii="Twinkl Cursive Looped" w:hAnsi="Twinkl Cursive Looped"/>
                <w:szCs w:val="24"/>
              </w:rPr>
              <w:t xml:space="preserve">From the </w:t>
            </w:r>
            <w:proofErr w:type="spellStart"/>
            <w:r w:rsidRPr="005A31B2">
              <w:rPr>
                <w:rFonts w:ascii="Twinkl Cursive Looped" w:hAnsi="Twinkl Cursive Looped"/>
                <w:szCs w:val="24"/>
              </w:rPr>
              <w:t>latin</w:t>
            </w:r>
            <w:proofErr w:type="spellEnd"/>
            <w:r w:rsidRPr="005A31B2">
              <w:rPr>
                <w:rFonts w:ascii="Twinkl Cursive Looped" w:hAnsi="Twinkl Cursive Looped"/>
                <w:szCs w:val="24"/>
              </w:rPr>
              <w:t xml:space="preserve"> word meaning ‘middle of the land’</w:t>
            </w:r>
          </w:p>
        </w:tc>
      </w:tr>
      <w:tr w:rsidR="00067937" w:rsidTr="00067937">
        <w:trPr>
          <w:trHeight w:val="264"/>
        </w:trPr>
        <w:tc>
          <w:tcPr>
            <w:tcW w:w="1772" w:type="dxa"/>
          </w:tcPr>
          <w:p w:rsidR="00067937" w:rsidRPr="005A31B2" w:rsidRDefault="00067937" w:rsidP="00067937">
            <w:pPr>
              <w:rPr>
                <w:rFonts w:ascii="Twinkl Cursive Looped" w:hAnsi="Twinkl Cursive Looped"/>
                <w:szCs w:val="24"/>
              </w:rPr>
            </w:pPr>
            <w:r w:rsidRPr="005A31B2">
              <w:rPr>
                <w:rFonts w:ascii="Twinkl Cursive Looped" w:hAnsi="Twinkl Cursive Looped"/>
                <w:szCs w:val="24"/>
              </w:rPr>
              <w:t xml:space="preserve">Europe </w:t>
            </w:r>
          </w:p>
        </w:tc>
        <w:tc>
          <w:tcPr>
            <w:tcW w:w="5815" w:type="dxa"/>
          </w:tcPr>
          <w:p w:rsidR="00067937" w:rsidRPr="005A31B2" w:rsidRDefault="009A4384" w:rsidP="00067937">
            <w:pPr>
              <w:rPr>
                <w:rFonts w:ascii="Twinkl Cursive Looped" w:hAnsi="Twinkl Cursive Looped"/>
                <w:szCs w:val="24"/>
              </w:rPr>
            </w:pPr>
            <w:r w:rsidRPr="005A31B2">
              <w:rPr>
                <w:rFonts w:ascii="Twinkl Cursive Looped" w:hAnsi="Twinkl Cursive Looped"/>
                <w:szCs w:val="24"/>
              </w:rPr>
              <w:t xml:space="preserve">A continent located between </w:t>
            </w:r>
            <w:proofErr w:type="spellStart"/>
            <w:r w:rsidRPr="005A31B2">
              <w:rPr>
                <w:rFonts w:ascii="Twinkl Cursive Looped" w:hAnsi="Twinkl Cursive Looped"/>
                <w:szCs w:val="24"/>
              </w:rPr>
              <w:t>asia</w:t>
            </w:r>
            <w:proofErr w:type="spellEnd"/>
            <w:r w:rsidRPr="005A31B2">
              <w:rPr>
                <w:rFonts w:ascii="Twinkl Cursive Looped" w:hAnsi="Twinkl Cursive Looped"/>
                <w:szCs w:val="24"/>
              </w:rPr>
              <w:t xml:space="preserve"> and the Atlantic Ocean</w:t>
            </w:r>
          </w:p>
        </w:tc>
      </w:tr>
      <w:tr w:rsidR="00067937" w:rsidTr="00067937">
        <w:trPr>
          <w:trHeight w:val="249"/>
        </w:trPr>
        <w:tc>
          <w:tcPr>
            <w:tcW w:w="1772" w:type="dxa"/>
          </w:tcPr>
          <w:p w:rsidR="00067937" w:rsidRPr="005A31B2" w:rsidRDefault="00067937" w:rsidP="00067937">
            <w:pPr>
              <w:rPr>
                <w:rFonts w:ascii="Twinkl Cursive Looped" w:hAnsi="Twinkl Cursive Looped"/>
                <w:szCs w:val="24"/>
              </w:rPr>
            </w:pPr>
            <w:r w:rsidRPr="005A31B2">
              <w:rPr>
                <w:rFonts w:ascii="Twinkl Cursive Looped" w:hAnsi="Twinkl Cursive Looped"/>
                <w:szCs w:val="24"/>
              </w:rPr>
              <w:t>count</w:t>
            </w:r>
            <w:r w:rsidR="00B84545" w:rsidRPr="005A31B2">
              <w:rPr>
                <w:rFonts w:ascii="Twinkl Cursive Looped" w:hAnsi="Twinkl Cursive Looped"/>
                <w:szCs w:val="24"/>
              </w:rPr>
              <w:t>r</w:t>
            </w:r>
            <w:r w:rsidRPr="005A31B2">
              <w:rPr>
                <w:rFonts w:ascii="Twinkl Cursive Looped" w:hAnsi="Twinkl Cursive Looped"/>
                <w:szCs w:val="24"/>
              </w:rPr>
              <w:t>y</w:t>
            </w:r>
          </w:p>
        </w:tc>
        <w:tc>
          <w:tcPr>
            <w:tcW w:w="5815" w:type="dxa"/>
          </w:tcPr>
          <w:p w:rsidR="00067937" w:rsidRPr="005A31B2" w:rsidRDefault="009A4384" w:rsidP="00067937">
            <w:pPr>
              <w:rPr>
                <w:rFonts w:ascii="Twinkl Cursive Looped" w:hAnsi="Twinkl Cursive Looped"/>
                <w:szCs w:val="24"/>
              </w:rPr>
            </w:pPr>
            <w:r w:rsidRPr="005A31B2">
              <w:rPr>
                <w:rFonts w:ascii="Twinkl Cursive Looped" w:hAnsi="Twinkl Cursive Looped"/>
                <w:szCs w:val="24"/>
              </w:rPr>
              <w:t>A nation with its own government</w:t>
            </w:r>
          </w:p>
        </w:tc>
      </w:tr>
      <w:tr w:rsidR="00067937" w:rsidTr="00067937">
        <w:trPr>
          <w:trHeight w:val="264"/>
        </w:trPr>
        <w:tc>
          <w:tcPr>
            <w:tcW w:w="1772" w:type="dxa"/>
          </w:tcPr>
          <w:p w:rsidR="00067937" w:rsidRPr="005A31B2" w:rsidRDefault="00067937" w:rsidP="00067937">
            <w:pPr>
              <w:rPr>
                <w:rFonts w:ascii="Twinkl Cursive Looped" w:hAnsi="Twinkl Cursive Looped"/>
                <w:szCs w:val="24"/>
              </w:rPr>
            </w:pPr>
            <w:r w:rsidRPr="005A31B2">
              <w:rPr>
                <w:rFonts w:ascii="Twinkl Cursive Looped" w:hAnsi="Twinkl Cursive Looped"/>
                <w:szCs w:val="24"/>
              </w:rPr>
              <w:t>continent</w:t>
            </w:r>
          </w:p>
        </w:tc>
        <w:tc>
          <w:tcPr>
            <w:tcW w:w="5815" w:type="dxa"/>
          </w:tcPr>
          <w:p w:rsidR="00067937" w:rsidRPr="005A31B2" w:rsidRDefault="009A4384" w:rsidP="00067937">
            <w:pPr>
              <w:rPr>
                <w:rFonts w:ascii="Twinkl Cursive Looped" w:hAnsi="Twinkl Cursive Looped"/>
                <w:szCs w:val="24"/>
              </w:rPr>
            </w:pPr>
            <w:r w:rsidRPr="005A31B2">
              <w:rPr>
                <w:rFonts w:ascii="Twinkl Cursive Looped" w:hAnsi="Twinkl Cursive Looped"/>
                <w:szCs w:val="24"/>
              </w:rPr>
              <w:t>A large solid area of land</w:t>
            </w:r>
          </w:p>
        </w:tc>
      </w:tr>
      <w:tr w:rsidR="00067937" w:rsidTr="00067937">
        <w:trPr>
          <w:trHeight w:val="70"/>
        </w:trPr>
        <w:tc>
          <w:tcPr>
            <w:tcW w:w="1772" w:type="dxa"/>
          </w:tcPr>
          <w:p w:rsidR="00067937" w:rsidRPr="005A31B2" w:rsidRDefault="00067937" w:rsidP="00067937">
            <w:pPr>
              <w:rPr>
                <w:rFonts w:ascii="Twinkl Cursive Looped" w:hAnsi="Twinkl Cursive Looped"/>
                <w:szCs w:val="24"/>
              </w:rPr>
            </w:pPr>
            <w:r w:rsidRPr="005A31B2">
              <w:rPr>
                <w:rFonts w:ascii="Twinkl Cursive Looped" w:hAnsi="Twinkl Cursive Looped"/>
                <w:szCs w:val="24"/>
              </w:rPr>
              <w:t>capital city</w:t>
            </w:r>
          </w:p>
        </w:tc>
        <w:tc>
          <w:tcPr>
            <w:tcW w:w="5815" w:type="dxa"/>
          </w:tcPr>
          <w:p w:rsidR="00067937" w:rsidRPr="005A31B2" w:rsidRDefault="009A4384" w:rsidP="00067937">
            <w:pPr>
              <w:rPr>
                <w:rFonts w:ascii="Twinkl Cursive Looped" w:hAnsi="Twinkl Cursive Looped"/>
                <w:szCs w:val="24"/>
              </w:rPr>
            </w:pPr>
            <w:r w:rsidRPr="005A31B2">
              <w:rPr>
                <w:rFonts w:ascii="Twinkl Cursive Looped" w:hAnsi="Twinkl Cursive Looped"/>
                <w:szCs w:val="24"/>
              </w:rPr>
              <w:t>A city in a country where the government functions</w:t>
            </w:r>
          </w:p>
        </w:tc>
      </w:tr>
      <w:tr w:rsidR="00067937" w:rsidTr="00067937">
        <w:trPr>
          <w:trHeight w:val="264"/>
        </w:trPr>
        <w:tc>
          <w:tcPr>
            <w:tcW w:w="1772" w:type="dxa"/>
          </w:tcPr>
          <w:p w:rsidR="00067937" w:rsidRPr="005A31B2" w:rsidRDefault="00067937" w:rsidP="00067937">
            <w:pPr>
              <w:rPr>
                <w:rFonts w:ascii="Twinkl Cursive Looped" w:hAnsi="Twinkl Cursive Looped"/>
                <w:szCs w:val="24"/>
              </w:rPr>
            </w:pPr>
            <w:r w:rsidRPr="005A31B2">
              <w:rPr>
                <w:rFonts w:ascii="Twinkl Cursive Looped" w:hAnsi="Twinkl Cursive Looped"/>
                <w:szCs w:val="24"/>
              </w:rPr>
              <w:t>climate zone</w:t>
            </w:r>
          </w:p>
        </w:tc>
        <w:tc>
          <w:tcPr>
            <w:tcW w:w="5815" w:type="dxa"/>
          </w:tcPr>
          <w:p w:rsidR="00067937" w:rsidRPr="005A31B2" w:rsidRDefault="009A4384" w:rsidP="00067937">
            <w:pPr>
              <w:rPr>
                <w:rFonts w:ascii="Twinkl Cursive Looped" w:hAnsi="Twinkl Cursive Looped"/>
                <w:szCs w:val="24"/>
              </w:rPr>
            </w:pPr>
            <w:r w:rsidRPr="005A31B2">
              <w:rPr>
                <w:rFonts w:ascii="Twinkl Cursive Looped" w:hAnsi="Twinkl Cursive Looped"/>
                <w:szCs w:val="24"/>
              </w:rPr>
              <w:t>An area that has its own distinct climate</w:t>
            </w:r>
          </w:p>
        </w:tc>
      </w:tr>
      <w:tr w:rsidR="00067937" w:rsidTr="00067937">
        <w:trPr>
          <w:trHeight w:val="264"/>
        </w:trPr>
        <w:tc>
          <w:tcPr>
            <w:tcW w:w="1772" w:type="dxa"/>
          </w:tcPr>
          <w:p w:rsidR="00067937" w:rsidRPr="005A31B2" w:rsidRDefault="00067937" w:rsidP="00067937">
            <w:pPr>
              <w:rPr>
                <w:rFonts w:ascii="Twinkl Cursive Looped" w:hAnsi="Twinkl Cursive Looped"/>
                <w:szCs w:val="24"/>
              </w:rPr>
            </w:pPr>
            <w:r w:rsidRPr="005A31B2">
              <w:rPr>
                <w:rFonts w:ascii="Twinkl Cursive Looped" w:hAnsi="Twinkl Cursive Looped"/>
                <w:szCs w:val="24"/>
              </w:rPr>
              <w:t>environmental regions</w:t>
            </w:r>
          </w:p>
        </w:tc>
        <w:tc>
          <w:tcPr>
            <w:tcW w:w="5815" w:type="dxa"/>
          </w:tcPr>
          <w:p w:rsidR="00067937" w:rsidRPr="005A31B2" w:rsidRDefault="009A4384" w:rsidP="00067937">
            <w:pPr>
              <w:rPr>
                <w:rFonts w:ascii="Twinkl Cursive Looped" w:hAnsi="Twinkl Cursive Looped"/>
                <w:szCs w:val="24"/>
              </w:rPr>
            </w:pPr>
            <w:r w:rsidRPr="005A31B2">
              <w:rPr>
                <w:rFonts w:ascii="Twinkl Cursive Looped" w:hAnsi="Twinkl Cursive Looped"/>
                <w:szCs w:val="24"/>
              </w:rPr>
              <w:t>A specific area that has common features</w:t>
            </w:r>
          </w:p>
        </w:tc>
      </w:tr>
      <w:tr w:rsidR="00067937" w:rsidTr="00067937">
        <w:trPr>
          <w:trHeight w:val="249"/>
        </w:trPr>
        <w:tc>
          <w:tcPr>
            <w:tcW w:w="1772" w:type="dxa"/>
          </w:tcPr>
          <w:p w:rsidR="00067937" w:rsidRPr="005A31B2" w:rsidRDefault="00067937" w:rsidP="00067937">
            <w:pPr>
              <w:rPr>
                <w:rFonts w:ascii="Twinkl Cursive Looped" w:hAnsi="Twinkl Cursive Looped"/>
                <w:szCs w:val="24"/>
              </w:rPr>
            </w:pPr>
            <w:r w:rsidRPr="005A31B2">
              <w:rPr>
                <w:rFonts w:ascii="Twinkl Cursive Looped" w:hAnsi="Twinkl Cursive Looped"/>
                <w:szCs w:val="24"/>
              </w:rPr>
              <w:t>tundra</w:t>
            </w:r>
          </w:p>
        </w:tc>
        <w:tc>
          <w:tcPr>
            <w:tcW w:w="5815" w:type="dxa"/>
          </w:tcPr>
          <w:p w:rsidR="00067937" w:rsidRPr="005A31B2" w:rsidRDefault="009A4384" w:rsidP="00067937">
            <w:pPr>
              <w:rPr>
                <w:rFonts w:ascii="Twinkl Cursive Looped" w:hAnsi="Twinkl Cursive Looped"/>
                <w:szCs w:val="24"/>
              </w:rPr>
            </w:pPr>
            <w:r w:rsidRPr="005A31B2">
              <w:rPr>
                <w:rFonts w:ascii="Twinkl Cursive Looped" w:hAnsi="Twinkl Cursive Looped"/>
                <w:szCs w:val="24"/>
              </w:rPr>
              <w:t>A large, barren region with no trees</w:t>
            </w:r>
          </w:p>
        </w:tc>
      </w:tr>
      <w:tr w:rsidR="00067937" w:rsidTr="00067937">
        <w:trPr>
          <w:trHeight w:val="264"/>
        </w:trPr>
        <w:tc>
          <w:tcPr>
            <w:tcW w:w="1772" w:type="dxa"/>
          </w:tcPr>
          <w:p w:rsidR="00067937" w:rsidRPr="005A31B2" w:rsidRDefault="00067937" w:rsidP="00067937">
            <w:pPr>
              <w:rPr>
                <w:rFonts w:ascii="Twinkl Cursive Looped" w:hAnsi="Twinkl Cursive Looped"/>
                <w:szCs w:val="24"/>
              </w:rPr>
            </w:pPr>
            <w:r w:rsidRPr="005A31B2">
              <w:rPr>
                <w:rFonts w:ascii="Twinkl Cursive Looped" w:hAnsi="Twinkl Cursive Looped"/>
                <w:szCs w:val="24"/>
              </w:rPr>
              <w:t>mountainous</w:t>
            </w:r>
          </w:p>
        </w:tc>
        <w:tc>
          <w:tcPr>
            <w:tcW w:w="5815" w:type="dxa"/>
          </w:tcPr>
          <w:p w:rsidR="00067937" w:rsidRPr="005A31B2" w:rsidRDefault="009A4384" w:rsidP="00067937">
            <w:pPr>
              <w:rPr>
                <w:rFonts w:ascii="Twinkl Cursive Looped" w:hAnsi="Twinkl Cursive Looped"/>
                <w:szCs w:val="24"/>
              </w:rPr>
            </w:pPr>
            <w:r w:rsidRPr="005A31B2">
              <w:rPr>
                <w:rFonts w:ascii="Twinkl Cursive Looped" w:hAnsi="Twinkl Cursive Looped"/>
                <w:szCs w:val="24"/>
              </w:rPr>
              <w:t>A region that has many mountains</w:t>
            </w:r>
          </w:p>
        </w:tc>
      </w:tr>
      <w:tr w:rsidR="00067937" w:rsidTr="00067937">
        <w:trPr>
          <w:trHeight w:val="249"/>
        </w:trPr>
        <w:tc>
          <w:tcPr>
            <w:tcW w:w="1772" w:type="dxa"/>
          </w:tcPr>
          <w:p w:rsidR="00067937" w:rsidRPr="005A31B2" w:rsidRDefault="00067937" w:rsidP="00067937">
            <w:pPr>
              <w:rPr>
                <w:rFonts w:ascii="Twinkl Cursive Looped" w:hAnsi="Twinkl Cursive Looped"/>
                <w:szCs w:val="24"/>
              </w:rPr>
            </w:pPr>
            <w:r w:rsidRPr="005A31B2">
              <w:rPr>
                <w:rFonts w:ascii="Twinkl Cursive Looped" w:hAnsi="Twinkl Cursive Looped"/>
                <w:szCs w:val="24"/>
              </w:rPr>
              <w:t>topographical features</w:t>
            </w:r>
          </w:p>
        </w:tc>
        <w:tc>
          <w:tcPr>
            <w:tcW w:w="5815" w:type="dxa"/>
          </w:tcPr>
          <w:p w:rsidR="00067937" w:rsidRPr="005A31B2" w:rsidRDefault="009A4384" w:rsidP="00067937">
            <w:pPr>
              <w:rPr>
                <w:rFonts w:ascii="Twinkl Cursive Looped" w:hAnsi="Twinkl Cursive Looped"/>
                <w:szCs w:val="24"/>
              </w:rPr>
            </w:pPr>
            <w:r w:rsidRPr="005A31B2">
              <w:rPr>
                <w:rFonts w:ascii="Twinkl Cursive Looped" w:hAnsi="Twinkl Cursive Looped"/>
                <w:szCs w:val="24"/>
              </w:rPr>
              <w:t>The shape of physical features on a surface</w:t>
            </w:r>
          </w:p>
        </w:tc>
      </w:tr>
    </w:tbl>
    <w:p w:rsidR="00EE1348" w:rsidRPr="00721856" w:rsidRDefault="002957DD">
      <w:pPr>
        <w:rPr>
          <w:rFonts w:ascii="Twinkl Cursive Looped" w:hAnsi="Twinkl Cursive Looped"/>
          <w:b/>
          <w:u w:val="single"/>
        </w:rPr>
      </w:pPr>
      <w:r>
        <w:rPr>
          <w:rFonts w:ascii="Twinkl Cursive Looped" w:hAnsi="Twinkl Cursive Looped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161925</wp:posOffset>
                </wp:positionV>
                <wp:extent cx="19050" cy="654367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65436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33B56D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pt,12.75pt" to="406.5pt,5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" strokecolor="black [3200]" strokeweight="1pt">
                <v:stroke joinstyle="miter"/>
              </v:line>
            </w:pict>
          </mc:Fallback>
        </mc:AlternateContent>
      </w:r>
      <w:r w:rsidR="00067937">
        <w:rPr>
          <w:rFonts w:ascii="Twinkl Cursive Looped" w:hAnsi="Twinkl Cursive Looped"/>
          <w:b/>
          <w:u w:val="single"/>
        </w:rPr>
        <w:t xml:space="preserve">                                                                                                                                     </w:t>
      </w:r>
    </w:p>
    <w:p w:rsidR="00067937" w:rsidRDefault="00067937">
      <w:r>
        <w:t xml:space="preserve"> </w:t>
      </w:r>
    </w:p>
    <w:p w:rsidR="00067937" w:rsidRDefault="00067937"/>
    <w:p w:rsidR="00067937" w:rsidRDefault="00067937"/>
    <w:p w:rsidR="00721856" w:rsidRDefault="00C56281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5848350</wp:posOffset>
            </wp:positionH>
            <wp:positionV relativeFrom="paragraph">
              <wp:posOffset>189230</wp:posOffset>
            </wp:positionV>
            <wp:extent cx="3647440" cy="1590675"/>
            <wp:effectExtent l="0" t="0" r="0" b="9525"/>
            <wp:wrapTight wrapText="bothSides">
              <wp:wrapPolygon edited="0">
                <wp:start x="0" y="0"/>
                <wp:lineTo x="0" y="21471"/>
                <wp:lineTo x="21435" y="21471"/>
                <wp:lineTo x="2143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744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937" w:rsidRDefault="00067937"/>
    <w:p w:rsidR="00067937" w:rsidRDefault="00067937"/>
    <w:p w:rsidR="00067937" w:rsidRDefault="00C56281">
      <w:r w:rsidRPr="00C56281">
        <w:rPr>
          <w:noProof/>
          <w:sz w:val="20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582930</wp:posOffset>
            </wp:positionV>
            <wp:extent cx="1946910" cy="2733675"/>
            <wp:effectExtent l="0" t="0" r="0" b="9525"/>
            <wp:wrapTight wrapText="bothSides">
              <wp:wrapPolygon edited="0">
                <wp:start x="0" y="0"/>
                <wp:lineTo x="0" y="21525"/>
                <wp:lineTo x="21346" y="21525"/>
                <wp:lineTo x="2134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91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6281">
        <w:rPr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719455</wp:posOffset>
                </wp:positionV>
                <wp:extent cx="1190625" cy="2571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937" w:rsidRPr="002957DD" w:rsidRDefault="00067937" w:rsidP="00067937">
                            <w:pPr>
                              <w:rPr>
                                <w:rFonts w:ascii="Twinkl Cursive Looped" w:hAnsi="Twinkl Cursive Looped"/>
                              </w:rPr>
                            </w:pPr>
                            <w:r w:rsidRPr="002957DD">
                              <w:rPr>
                                <w:rFonts w:ascii="Twinkl Cursive Looped" w:hAnsi="Twinkl Cursive Looped"/>
                              </w:rPr>
                              <w:t>E</w:t>
                            </w:r>
                            <w:r w:rsidRPr="002957DD">
                              <w:rPr>
                                <w:rFonts w:ascii="Twinkl Cursive Looped" w:hAnsi="Twinkl Cursive Looped"/>
                              </w:rPr>
                              <w:t xml:space="preserve">astern </w:t>
                            </w:r>
                            <w:r w:rsidRPr="002957DD">
                              <w:rPr>
                                <w:rFonts w:ascii="Twinkl Cursive Looped" w:hAnsi="Twinkl Cursive Looped"/>
                              </w:rPr>
                              <w:t>E</w:t>
                            </w:r>
                            <w:r w:rsidRPr="002957DD">
                              <w:rPr>
                                <w:rFonts w:ascii="Twinkl Cursive Looped" w:hAnsi="Twinkl Cursive Looped"/>
                              </w:rPr>
                              <w:t xml:space="preserve">urope  </w:t>
                            </w:r>
                          </w:p>
                          <w:p w:rsidR="00067937" w:rsidRDefault="000679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75pt;margin-top:56.65pt;width:93.75pt;height:2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">
                <v:textbox>
                  <w:txbxContent>
                    <w:p w:rsidR="00067937" w:rsidRPr="002957DD" w:rsidRDefault="00067937" w:rsidP="00067937">
                      <w:pPr>
                        <w:rPr>
                          <w:rFonts w:ascii="Twinkl Cursive Looped" w:hAnsi="Twinkl Cursive Looped"/>
                        </w:rPr>
                      </w:pPr>
                      <w:r w:rsidRPr="002957DD">
                        <w:rPr>
                          <w:rFonts w:ascii="Twinkl Cursive Looped" w:hAnsi="Twinkl Cursive Looped"/>
                        </w:rPr>
                        <w:t>E</w:t>
                      </w:r>
                      <w:r w:rsidRPr="002957DD">
                        <w:rPr>
                          <w:rFonts w:ascii="Twinkl Cursive Looped" w:hAnsi="Twinkl Cursive Looped"/>
                        </w:rPr>
                        <w:t xml:space="preserve">astern </w:t>
                      </w:r>
                      <w:r w:rsidRPr="002957DD">
                        <w:rPr>
                          <w:rFonts w:ascii="Twinkl Cursive Looped" w:hAnsi="Twinkl Cursive Looped"/>
                        </w:rPr>
                        <w:t>E</w:t>
                      </w:r>
                      <w:r w:rsidRPr="002957DD">
                        <w:rPr>
                          <w:rFonts w:ascii="Twinkl Cursive Looped" w:hAnsi="Twinkl Cursive Looped"/>
                        </w:rPr>
                        <w:t xml:space="preserve">urope  </w:t>
                      </w:r>
                    </w:p>
                    <w:p w:rsidR="00067937" w:rsidRDefault="00067937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5236" w:tblpY="134"/>
        <w:tblW w:w="0" w:type="auto"/>
        <w:tblLook w:val="04A0" w:firstRow="1" w:lastRow="0" w:firstColumn="1" w:lastColumn="0" w:noHBand="0" w:noVBand="1"/>
      </w:tblPr>
      <w:tblGrid>
        <w:gridCol w:w="1369"/>
        <w:gridCol w:w="1369"/>
      </w:tblGrid>
      <w:tr w:rsidR="005A31B2" w:rsidTr="005A31B2">
        <w:trPr>
          <w:trHeight w:val="279"/>
        </w:trPr>
        <w:tc>
          <w:tcPr>
            <w:tcW w:w="1369" w:type="dxa"/>
            <w:shd w:val="clear" w:color="auto" w:fill="D5DCE4" w:themeFill="text2" w:themeFillTint="33"/>
          </w:tcPr>
          <w:p w:rsidR="005A31B2" w:rsidRPr="002957DD" w:rsidRDefault="005A31B2" w:rsidP="005A31B2">
            <w:pPr>
              <w:rPr>
                <w:rFonts w:ascii="Twinkl Cursive Looped" w:hAnsi="Twinkl Cursive Looped"/>
              </w:rPr>
            </w:pPr>
            <w:r w:rsidRPr="002957DD">
              <w:rPr>
                <w:rFonts w:ascii="Twinkl Cursive Looped" w:hAnsi="Twinkl Cursive Looped"/>
              </w:rPr>
              <w:t>Country</w:t>
            </w:r>
          </w:p>
        </w:tc>
        <w:tc>
          <w:tcPr>
            <w:tcW w:w="1369" w:type="dxa"/>
            <w:shd w:val="clear" w:color="auto" w:fill="D5DCE4" w:themeFill="text2" w:themeFillTint="33"/>
          </w:tcPr>
          <w:p w:rsidR="005A31B2" w:rsidRPr="002957DD" w:rsidRDefault="005A31B2" w:rsidP="005A31B2">
            <w:pPr>
              <w:rPr>
                <w:rFonts w:ascii="Twinkl Cursive Looped" w:hAnsi="Twinkl Cursive Looped"/>
              </w:rPr>
            </w:pPr>
            <w:r w:rsidRPr="002957DD">
              <w:rPr>
                <w:rFonts w:ascii="Twinkl Cursive Looped" w:hAnsi="Twinkl Cursive Looped"/>
              </w:rPr>
              <w:t>Capital city</w:t>
            </w:r>
          </w:p>
        </w:tc>
      </w:tr>
      <w:tr w:rsidR="005A31B2" w:rsidTr="005A31B2">
        <w:trPr>
          <w:trHeight w:val="262"/>
        </w:trPr>
        <w:tc>
          <w:tcPr>
            <w:tcW w:w="1369" w:type="dxa"/>
          </w:tcPr>
          <w:p w:rsidR="005A31B2" w:rsidRPr="002957DD" w:rsidRDefault="005A31B2" w:rsidP="005A31B2">
            <w:pPr>
              <w:shd w:val="clear" w:color="auto" w:fill="FFFFFF"/>
              <w:spacing w:before="100" w:beforeAutospacing="1" w:after="100" w:afterAutospacing="1"/>
              <w:rPr>
                <w:rFonts w:ascii="Twinkl Cursive Looped" w:hAnsi="Twinkl Cursive Looped" w:cs="Arial"/>
                <w:sz w:val="21"/>
                <w:szCs w:val="21"/>
              </w:rPr>
            </w:pPr>
            <w:hyperlink r:id="rId7" w:history="1">
              <w:r w:rsidRPr="002957DD">
                <w:rPr>
                  <w:rStyle w:val="Hyperlink"/>
                  <w:rFonts w:ascii="Twinkl Cursive Looped" w:hAnsi="Twinkl Cursive Looped" w:cs="Arial"/>
                  <w:color w:val="auto"/>
                  <w:sz w:val="21"/>
                  <w:szCs w:val="21"/>
                  <w:u w:val="none"/>
                </w:rPr>
                <w:t>Belarus</w:t>
              </w:r>
            </w:hyperlink>
          </w:p>
        </w:tc>
        <w:tc>
          <w:tcPr>
            <w:tcW w:w="1369" w:type="dxa"/>
          </w:tcPr>
          <w:p w:rsidR="005A31B2" w:rsidRPr="002957DD" w:rsidRDefault="005A31B2" w:rsidP="005A31B2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Minsk</w:t>
            </w:r>
          </w:p>
        </w:tc>
      </w:tr>
      <w:tr w:rsidR="005A31B2" w:rsidTr="005A31B2">
        <w:trPr>
          <w:trHeight w:val="262"/>
        </w:trPr>
        <w:tc>
          <w:tcPr>
            <w:tcW w:w="1369" w:type="dxa"/>
          </w:tcPr>
          <w:p w:rsidR="005A31B2" w:rsidRPr="002957DD" w:rsidRDefault="005A31B2" w:rsidP="005A31B2">
            <w:pPr>
              <w:shd w:val="clear" w:color="auto" w:fill="FFFFFF"/>
              <w:spacing w:before="100" w:beforeAutospacing="1" w:after="100" w:afterAutospacing="1"/>
              <w:rPr>
                <w:rFonts w:ascii="Twinkl Cursive Looped" w:hAnsi="Twinkl Cursive Looped" w:cs="Arial"/>
                <w:sz w:val="21"/>
                <w:szCs w:val="21"/>
              </w:rPr>
            </w:pPr>
            <w:hyperlink r:id="rId8" w:history="1">
              <w:r w:rsidRPr="002957DD">
                <w:rPr>
                  <w:rStyle w:val="Hyperlink"/>
                  <w:rFonts w:ascii="Twinkl Cursive Looped" w:hAnsi="Twinkl Cursive Looped" w:cs="Arial"/>
                  <w:color w:val="auto"/>
                  <w:sz w:val="21"/>
                  <w:szCs w:val="21"/>
                  <w:u w:val="none"/>
                </w:rPr>
                <w:t>Bulgaria</w:t>
              </w:r>
            </w:hyperlink>
          </w:p>
        </w:tc>
        <w:tc>
          <w:tcPr>
            <w:tcW w:w="1369" w:type="dxa"/>
          </w:tcPr>
          <w:p w:rsidR="005A31B2" w:rsidRPr="002957DD" w:rsidRDefault="005A31B2" w:rsidP="005A31B2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Sofia </w:t>
            </w:r>
          </w:p>
        </w:tc>
      </w:tr>
      <w:tr w:rsidR="005A31B2" w:rsidTr="005A31B2">
        <w:trPr>
          <w:trHeight w:val="262"/>
        </w:trPr>
        <w:tc>
          <w:tcPr>
            <w:tcW w:w="1369" w:type="dxa"/>
          </w:tcPr>
          <w:p w:rsidR="005A31B2" w:rsidRPr="002957DD" w:rsidRDefault="005A31B2" w:rsidP="005A31B2">
            <w:pPr>
              <w:shd w:val="clear" w:color="auto" w:fill="FFFFFF"/>
              <w:spacing w:before="100" w:beforeAutospacing="1" w:after="100" w:afterAutospacing="1"/>
              <w:rPr>
                <w:rFonts w:ascii="Twinkl Cursive Looped" w:hAnsi="Twinkl Cursive Looped" w:cs="Arial"/>
                <w:sz w:val="21"/>
                <w:szCs w:val="21"/>
              </w:rPr>
            </w:pPr>
            <w:proofErr w:type="spellStart"/>
            <w:r w:rsidRPr="002957DD">
              <w:rPr>
                <w:rFonts w:ascii="Twinkl Cursive Looped" w:hAnsi="Twinkl Cursive Looped" w:cs="Arial"/>
                <w:sz w:val="21"/>
                <w:szCs w:val="21"/>
              </w:rPr>
              <w:t>Czechia</w:t>
            </w:r>
            <w:proofErr w:type="spellEnd"/>
          </w:p>
        </w:tc>
        <w:tc>
          <w:tcPr>
            <w:tcW w:w="1369" w:type="dxa"/>
          </w:tcPr>
          <w:p w:rsidR="005A31B2" w:rsidRPr="002957DD" w:rsidRDefault="005A31B2" w:rsidP="005A31B2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Nicosia</w:t>
            </w:r>
          </w:p>
        </w:tc>
      </w:tr>
      <w:tr w:rsidR="005A31B2" w:rsidTr="005A31B2">
        <w:trPr>
          <w:trHeight w:val="262"/>
        </w:trPr>
        <w:tc>
          <w:tcPr>
            <w:tcW w:w="1369" w:type="dxa"/>
          </w:tcPr>
          <w:p w:rsidR="005A31B2" w:rsidRPr="002957DD" w:rsidRDefault="005A31B2" w:rsidP="005A31B2">
            <w:pPr>
              <w:shd w:val="clear" w:color="auto" w:fill="FFFFFF"/>
              <w:spacing w:before="100" w:beforeAutospacing="1" w:after="100" w:afterAutospacing="1"/>
              <w:rPr>
                <w:rFonts w:ascii="Twinkl Cursive Looped" w:hAnsi="Twinkl Cursive Looped" w:cs="Arial"/>
                <w:sz w:val="21"/>
                <w:szCs w:val="21"/>
              </w:rPr>
            </w:pPr>
            <w:hyperlink r:id="rId9" w:history="1">
              <w:r w:rsidRPr="002957DD">
                <w:rPr>
                  <w:rStyle w:val="Hyperlink"/>
                  <w:rFonts w:ascii="Twinkl Cursive Looped" w:hAnsi="Twinkl Cursive Looped" w:cs="Arial"/>
                  <w:color w:val="auto"/>
                  <w:sz w:val="21"/>
                  <w:szCs w:val="21"/>
                  <w:u w:val="none"/>
                </w:rPr>
                <w:t>Hungary</w:t>
              </w:r>
            </w:hyperlink>
          </w:p>
        </w:tc>
        <w:tc>
          <w:tcPr>
            <w:tcW w:w="1369" w:type="dxa"/>
          </w:tcPr>
          <w:p w:rsidR="005A31B2" w:rsidRPr="002957DD" w:rsidRDefault="005A31B2" w:rsidP="005A31B2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Budapest </w:t>
            </w:r>
          </w:p>
        </w:tc>
      </w:tr>
      <w:tr w:rsidR="005A31B2" w:rsidTr="005A31B2">
        <w:trPr>
          <w:trHeight w:val="262"/>
        </w:trPr>
        <w:tc>
          <w:tcPr>
            <w:tcW w:w="1369" w:type="dxa"/>
          </w:tcPr>
          <w:p w:rsidR="005A31B2" w:rsidRPr="002957DD" w:rsidRDefault="005A31B2" w:rsidP="005A31B2">
            <w:pPr>
              <w:shd w:val="clear" w:color="auto" w:fill="FFFFFF"/>
              <w:spacing w:before="100" w:beforeAutospacing="1" w:after="100" w:afterAutospacing="1"/>
              <w:rPr>
                <w:rFonts w:ascii="Twinkl Cursive Looped" w:hAnsi="Twinkl Cursive Looped" w:cs="Arial"/>
                <w:sz w:val="21"/>
                <w:szCs w:val="21"/>
              </w:rPr>
            </w:pPr>
            <w:hyperlink r:id="rId10" w:history="1">
              <w:r w:rsidRPr="002957DD">
                <w:rPr>
                  <w:rStyle w:val="Hyperlink"/>
                  <w:rFonts w:ascii="Twinkl Cursive Looped" w:hAnsi="Twinkl Cursive Looped" w:cs="Arial"/>
                  <w:color w:val="auto"/>
                  <w:sz w:val="21"/>
                  <w:szCs w:val="21"/>
                  <w:u w:val="none"/>
                </w:rPr>
                <w:t>Moldova</w:t>
              </w:r>
            </w:hyperlink>
          </w:p>
        </w:tc>
        <w:tc>
          <w:tcPr>
            <w:tcW w:w="1369" w:type="dxa"/>
          </w:tcPr>
          <w:p w:rsidR="005A31B2" w:rsidRPr="002957DD" w:rsidRDefault="005A31B2" w:rsidP="005A31B2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Chisinau </w:t>
            </w:r>
          </w:p>
        </w:tc>
      </w:tr>
      <w:tr w:rsidR="005A31B2" w:rsidTr="005A31B2">
        <w:trPr>
          <w:trHeight w:val="262"/>
        </w:trPr>
        <w:tc>
          <w:tcPr>
            <w:tcW w:w="1369" w:type="dxa"/>
          </w:tcPr>
          <w:p w:rsidR="005A31B2" w:rsidRPr="002957DD" w:rsidRDefault="005A31B2" w:rsidP="005A31B2">
            <w:pPr>
              <w:shd w:val="clear" w:color="auto" w:fill="FFFFFF"/>
              <w:spacing w:before="100" w:beforeAutospacing="1" w:after="100" w:afterAutospacing="1"/>
              <w:rPr>
                <w:rFonts w:ascii="Twinkl Cursive Looped" w:hAnsi="Twinkl Cursive Looped" w:cs="Arial"/>
                <w:sz w:val="21"/>
                <w:szCs w:val="21"/>
              </w:rPr>
            </w:pPr>
            <w:hyperlink r:id="rId11" w:history="1">
              <w:r w:rsidRPr="002957DD">
                <w:rPr>
                  <w:rStyle w:val="Hyperlink"/>
                  <w:rFonts w:ascii="Twinkl Cursive Looped" w:hAnsi="Twinkl Cursive Looped" w:cs="Arial"/>
                  <w:color w:val="auto"/>
                  <w:sz w:val="21"/>
                  <w:szCs w:val="21"/>
                  <w:u w:val="none"/>
                </w:rPr>
                <w:t>Poland</w:t>
              </w:r>
            </w:hyperlink>
          </w:p>
        </w:tc>
        <w:tc>
          <w:tcPr>
            <w:tcW w:w="1369" w:type="dxa"/>
          </w:tcPr>
          <w:p w:rsidR="005A31B2" w:rsidRPr="002957DD" w:rsidRDefault="005A31B2" w:rsidP="005A31B2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Warsaw</w:t>
            </w:r>
          </w:p>
        </w:tc>
      </w:tr>
      <w:tr w:rsidR="005A31B2" w:rsidTr="005A31B2">
        <w:trPr>
          <w:trHeight w:val="262"/>
        </w:trPr>
        <w:tc>
          <w:tcPr>
            <w:tcW w:w="1369" w:type="dxa"/>
          </w:tcPr>
          <w:p w:rsidR="005A31B2" w:rsidRPr="002957DD" w:rsidRDefault="005A31B2" w:rsidP="005A31B2">
            <w:pPr>
              <w:shd w:val="clear" w:color="auto" w:fill="FFFFFF"/>
              <w:spacing w:before="100" w:beforeAutospacing="1" w:after="100" w:afterAutospacing="1"/>
              <w:rPr>
                <w:rFonts w:ascii="Twinkl Cursive Looped" w:hAnsi="Twinkl Cursive Looped" w:cs="Arial"/>
                <w:sz w:val="21"/>
                <w:szCs w:val="21"/>
              </w:rPr>
            </w:pPr>
            <w:r w:rsidRPr="002957DD">
              <w:rPr>
                <w:rFonts w:ascii="Twinkl Cursive Looped" w:hAnsi="Twinkl Cursive Looped" w:cs="Arial"/>
                <w:sz w:val="21"/>
                <w:szCs w:val="21"/>
              </w:rPr>
              <w:t>Romania</w:t>
            </w:r>
          </w:p>
        </w:tc>
        <w:tc>
          <w:tcPr>
            <w:tcW w:w="1369" w:type="dxa"/>
          </w:tcPr>
          <w:p w:rsidR="005A31B2" w:rsidRPr="002957DD" w:rsidRDefault="005A31B2" w:rsidP="005A31B2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Bucharest </w:t>
            </w:r>
          </w:p>
        </w:tc>
      </w:tr>
      <w:tr w:rsidR="005A31B2" w:rsidTr="005A31B2">
        <w:trPr>
          <w:trHeight w:val="262"/>
        </w:trPr>
        <w:tc>
          <w:tcPr>
            <w:tcW w:w="1369" w:type="dxa"/>
          </w:tcPr>
          <w:p w:rsidR="005A31B2" w:rsidRPr="002957DD" w:rsidRDefault="005A31B2" w:rsidP="005A31B2">
            <w:pPr>
              <w:shd w:val="clear" w:color="auto" w:fill="FFFFFF"/>
              <w:spacing w:before="100" w:beforeAutospacing="1" w:after="100" w:afterAutospacing="1"/>
              <w:rPr>
                <w:rFonts w:ascii="Twinkl Cursive Looped" w:hAnsi="Twinkl Cursive Looped" w:cs="Arial"/>
                <w:sz w:val="21"/>
                <w:szCs w:val="21"/>
              </w:rPr>
            </w:pPr>
            <w:r w:rsidRPr="002957DD">
              <w:rPr>
                <w:rFonts w:ascii="Twinkl Cursive Looped" w:hAnsi="Twinkl Cursive Looped" w:cs="Arial"/>
                <w:sz w:val="21"/>
                <w:szCs w:val="21"/>
              </w:rPr>
              <w:t>Russia</w:t>
            </w:r>
          </w:p>
        </w:tc>
        <w:tc>
          <w:tcPr>
            <w:tcW w:w="1369" w:type="dxa"/>
          </w:tcPr>
          <w:p w:rsidR="005A31B2" w:rsidRPr="002957DD" w:rsidRDefault="005A31B2" w:rsidP="005A31B2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Moscow </w:t>
            </w:r>
          </w:p>
        </w:tc>
      </w:tr>
      <w:tr w:rsidR="005A31B2" w:rsidTr="005A31B2">
        <w:trPr>
          <w:trHeight w:val="70"/>
        </w:trPr>
        <w:tc>
          <w:tcPr>
            <w:tcW w:w="1369" w:type="dxa"/>
          </w:tcPr>
          <w:p w:rsidR="005A31B2" w:rsidRPr="002957DD" w:rsidRDefault="005A31B2" w:rsidP="005A31B2">
            <w:pPr>
              <w:shd w:val="clear" w:color="auto" w:fill="FFFFFF"/>
              <w:spacing w:before="100" w:beforeAutospacing="1" w:after="100" w:afterAutospacing="1"/>
              <w:rPr>
                <w:rFonts w:ascii="Twinkl Cursive Looped" w:hAnsi="Twinkl Cursive Looped" w:cs="Arial"/>
                <w:sz w:val="21"/>
                <w:szCs w:val="21"/>
              </w:rPr>
            </w:pPr>
            <w:r w:rsidRPr="002957DD">
              <w:rPr>
                <w:rFonts w:ascii="Twinkl Cursive Looped" w:hAnsi="Twinkl Cursive Looped" w:cs="Arial"/>
                <w:sz w:val="21"/>
                <w:szCs w:val="21"/>
              </w:rPr>
              <w:t xml:space="preserve">Slovakia </w:t>
            </w:r>
          </w:p>
        </w:tc>
        <w:tc>
          <w:tcPr>
            <w:tcW w:w="1369" w:type="dxa"/>
          </w:tcPr>
          <w:p w:rsidR="005A31B2" w:rsidRPr="002957DD" w:rsidRDefault="005A31B2" w:rsidP="005A31B2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Bratislava </w:t>
            </w:r>
          </w:p>
        </w:tc>
      </w:tr>
      <w:tr w:rsidR="005A31B2" w:rsidTr="005A31B2">
        <w:trPr>
          <w:trHeight w:val="262"/>
        </w:trPr>
        <w:tc>
          <w:tcPr>
            <w:tcW w:w="1369" w:type="dxa"/>
          </w:tcPr>
          <w:p w:rsidR="005A31B2" w:rsidRPr="002957DD" w:rsidRDefault="005A31B2" w:rsidP="005A31B2">
            <w:pPr>
              <w:shd w:val="clear" w:color="auto" w:fill="FFFFFF"/>
              <w:spacing w:before="100" w:beforeAutospacing="1" w:after="100" w:afterAutospacing="1"/>
              <w:rPr>
                <w:rFonts w:ascii="Twinkl Cursive Looped" w:hAnsi="Twinkl Cursive Looped" w:cs="Arial"/>
                <w:sz w:val="21"/>
                <w:szCs w:val="21"/>
              </w:rPr>
            </w:pPr>
            <w:r w:rsidRPr="002957DD">
              <w:rPr>
                <w:rFonts w:ascii="Twinkl Cursive Looped" w:hAnsi="Twinkl Cursive Looped" w:cs="Arial"/>
                <w:sz w:val="21"/>
                <w:szCs w:val="21"/>
              </w:rPr>
              <w:t xml:space="preserve">Ukraine </w:t>
            </w:r>
          </w:p>
        </w:tc>
        <w:tc>
          <w:tcPr>
            <w:tcW w:w="1369" w:type="dxa"/>
          </w:tcPr>
          <w:p w:rsidR="005A31B2" w:rsidRPr="002957DD" w:rsidRDefault="005A31B2" w:rsidP="005A31B2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Kiev </w:t>
            </w:r>
          </w:p>
        </w:tc>
      </w:tr>
    </w:tbl>
    <w:tbl>
      <w:tblPr>
        <w:tblStyle w:val="TableGrid"/>
        <w:tblpPr w:leftFromText="180" w:rightFromText="180" w:vertAnchor="text" w:horzAnchor="page" w:tblpX="4336" w:tblpY="3434"/>
        <w:tblW w:w="0" w:type="auto"/>
        <w:tblLook w:val="04A0" w:firstRow="1" w:lastRow="0" w:firstColumn="1" w:lastColumn="0" w:noHBand="0" w:noVBand="1"/>
      </w:tblPr>
      <w:tblGrid>
        <w:gridCol w:w="4248"/>
      </w:tblGrid>
      <w:tr w:rsidR="005A31B2" w:rsidRPr="00C56281" w:rsidTr="00C56281">
        <w:trPr>
          <w:trHeight w:val="452"/>
        </w:trPr>
        <w:tc>
          <w:tcPr>
            <w:tcW w:w="4248" w:type="dxa"/>
          </w:tcPr>
          <w:p w:rsidR="005A31B2" w:rsidRPr="00C56281" w:rsidRDefault="005A31B2" w:rsidP="005A31B2">
            <w:pPr>
              <w:rPr>
                <w:rFonts w:ascii="Twinkl Cursive Looped" w:hAnsi="Twinkl Cursive Looped"/>
                <w:b/>
                <w:sz w:val="16"/>
                <w:szCs w:val="16"/>
                <w:u w:val="single"/>
              </w:rPr>
            </w:pPr>
            <w:bookmarkStart w:id="0" w:name="_GoBack"/>
            <w:r w:rsidRPr="00C56281">
              <w:rPr>
                <w:rFonts w:ascii="Twinkl Cursive Looped" w:hAnsi="Twinkl Cursive Looped"/>
                <w:b/>
                <w:sz w:val="16"/>
                <w:szCs w:val="16"/>
                <w:u w:val="single"/>
              </w:rPr>
              <w:t>Things to know</w:t>
            </w:r>
          </w:p>
          <w:p w:rsidR="00C56281" w:rsidRPr="00C56281" w:rsidRDefault="00C56281" w:rsidP="005A31B2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C56281">
              <w:rPr>
                <w:rFonts w:ascii="Twinkl Cursive Looped" w:hAnsi="Twinkl Cursive Looped"/>
                <w:sz w:val="16"/>
                <w:szCs w:val="16"/>
              </w:rPr>
              <w:t>Eastern Europe is the eastern part of the European continent.</w:t>
            </w:r>
          </w:p>
          <w:p w:rsidR="00C56281" w:rsidRPr="00C56281" w:rsidRDefault="00C56281" w:rsidP="005A31B2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C56281">
              <w:rPr>
                <w:rFonts w:ascii="Twinkl Cursive Looped" w:hAnsi="Twinkl Cursive Looped"/>
                <w:sz w:val="16"/>
                <w:szCs w:val="16"/>
              </w:rPr>
              <w:t xml:space="preserve"> • Eastern Europe is dominated by Russia and the countries formerly a part of the Soviet Union. </w:t>
            </w:r>
          </w:p>
          <w:p w:rsidR="00C56281" w:rsidRDefault="00C56281" w:rsidP="005A31B2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C56281">
              <w:rPr>
                <w:rFonts w:ascii="Twinkl Cursive Looped" w:hAnsi="Twinkl Cursive Looped"/>
                <w:sz w:val="16"/>
                <w:szCs w:val="16"/>
              </w:rPr>
              <w:t>• Eastern Europe is surrounded by four seas – Caspian Sea, Black Sea, Adriatic Sea and Baltic Sea</w:t>
            </w:r>
          </w:p>
          <w:p w:rsidR="00C56281" w:rsidRPr="00C56281" w:rsidRDefault="00C56281" w:rsidP="005A31B2">
            <w:pPr>
              <w:rPr>
                <w:rFonts w:ascii="Twinkl Cursive Looped" w:hAnsi="Twinkl Cursive Looped"/>
                <w:sz w:val="16"/>
                <w:szCs w:val="16"/>
              </w:rPr>
            </w:pPr>
          </w:p>
          <w:p w:rsidR="00C56281" w:rsidRPr="00C56281" w:rsidRDefault="00C56281" w:rsidP="00C56281">
            <w:pPr>
              <w:rPr>
                <w:rFonts w:ascii="Twinkl Cursive Looped" w:hAnsi="Twinkl Cursive Looped"/>
                <w:b/>
                <w:sz w:val="16"/>
                <w:szCs w:val="16"/>
                <w:u w:val="single"/>
              </w:rPr>
            </w:pPr>
            <w:r w:rsidRPr="00C56281">
              <w:rPr>
                <w:rFonts w:ascii="Twinkl Cursive Looped" w:hAnsi="Twinkl Cursive Looped"/>
                <w:b/>
                <w:sz w:val="16"/>
                <w:szCs w:val="16"/>
                <w:u w:val="single"/>
              </w:rPr>
              <w:t xml:space="preserve">Climate </w:t>
            </w:r>
          </w:p>
          <w:p w:rsidR="00C56281" w:rsidRPr="00C56281" w:rsidRDefault="00C56281" w:rsidP="00C56281">
            <w:pPr>
              <w:rPr>
                <w:rFonts w:ascii="Twinkl Cursive Looped" w:hAnsi="Twinkl Cursive Looped" w:cs="Arial"/>
                <w:color w:val="202124"/>
                <w:sz w:val="16"/>
                <w:szCs w:val="16"/>
                <w:shd w:val="clear" w:color="auto" w:fill="FFFFFF"/>
              </w:rPr>
            </w:pPr>
            <w:r w:rsidRPr="00C56281">
              <w:rPr>
                <w:rFonts w:ascii="Twinkl Cursive Looped" w:hAnsi="Twinkl Cursive Looped" w:cs="Arial"/>
                <w:color w:val="202124"/>
                <w:sz w:val="16"/>
                <w:szCs w:val="16"/>
                <w:shd w:val="clear" w:color="auto" w:fill="FFFFFF"/>
              </w:rPr>
              <w:t>Eastern Europe is classified as having a Continental climate, which features warm to hot summers and cold winters.</w:t>
            </w:r>
          </w:p>
          <w:p w:rsidR="00C56281" w:rsidRPr="00C56281" w:rsidRDefault="00C56281" w:rsidP="005A31B2">
            <w:pPr>
              <w:rPr>
                <w:rFonts w:ascii="Twinkl Cursive Looped" w:hAnsi="Twinkl Cursive Looped"/>
                <w:sz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9226" w:tblpY="1259"/>
        <w:tblW w:w="0" w:type="auto"/>
        <w:tblLook w:val="04A0" w:firstRow="1" w:lastRow="0" w:firstColumn="1" w:lastColumn="0" w:noHBand="0" w:noVBand="1"/>
      </w:tblPr>
      <w:tblGrid>
        <w:gridCol w:w="3613"/>
      </w:tblGrid>
      <w:tr w:rsidR="00C56281" w:rsidTr="00C56281">
        <w:trPr>
          <w:trHeight w:val="460"/>
        </w:trPr>
        <w:tc>
          <w:tcPr>
            <w:tcW w:w="3613" w:type="dxa"/>
          </w:tcPr>
          <w:bookmarkEnd w:id="0"/>
          <w:p w:rsidR="00C56281" w:rsidRPr="005A31B2" w:rsidRDefault="00C56281" w:rsidP="00C56281">
            <w:pPr>
              <w:jc w:val="center"/>
              <w:rPr>
                <w:rFonts w:ascii="Twinkl Cursive Looped" w:hAnsi="Twinkl Cursive Looped"/>
                <w:b/>
                <w:u w:val="single"/>
              </w:rPr>
            </w:pPr>
            <w:r w:rsidRPr="005A31B2">
              <w:rPr>
                <w:rFonts w:ascii="Twinkl Cursive Looped" w:hAnsi="Twinkl Cursive Looped"/>
                <w:b/>
                <w:u w:val="single"/>
              </w:rPr>
              <w:t>Things to know</w:t>
            </w:r>
          </w:p>
          <w:p w:rsidR="00C56281" w:rsidRPr="005A31B2" w:rsidRDefault="00C56281" w:rsidP="00C56281">
            <w:pPr>
              <w:jc w:val="center"/>
              <w:rPr>
                <w:rFonts w:ascii="Twinkl Cursive Looped" w:hAnsi="Twinkl Cursive Looped"/>
                <w:b/>
                <w:u w:val="single"/>
              </w:rPr>
            </w:pPr>
          </w:p>
          <w:p w:rsidR="00C56281" w:rsidRPr="005A31B2" w:rsidRDefault="00C56281" w:rsidP="00C56281">
            <w:pPr>
              <w:rPr>
                <w:rFonts w:ascii="Twinkl Cursive Looped" w:hAnsi="Twinkl Cursive Looped"/>
                <w:b/>
                <w:u w:val="single"/>
              </w:rPr>
            </w:pPr>
            <w:r w:rsidRPr="005A31B2">
              <w:rPr>
                <w:rFonts w:ascii="Twinkl Cursive Looped" w:hAnsi="Twinkl Cursive Looped"/>
                <w:b/>
                <w:u w:val="single"/>
              </w:rPr>
              <w:t>Climate</w:t>
            </w:r>
          </w:p>
          <w:p w:rsidR="00C56281" w:rsidRDefault="00C56281" w:rsidP="00C56281">
            <w:r w:rsidRPr="005A31B2">
              <w:rPr>
                <w:rFonts w:ascii="Twinkl Cursive Looped" w:hAnsi="Twinkl Cursive Looped" w:cs="Arial"/>
                <w:color w:val="202124"/>
                <w:shd w:val="clear" w:color="auto" w:fill="FFFFFF"/>
              </w:rPr>
              <w:t>Southern Europe has a </w:t>
            </w:r>
            <w:r w:rsidRPr="005A31B2">
              <w:rPr>
                <w:rFonts w:ascii="Twinkl Cursive Looped" w:hAnsi="Twinkl Cursive Looped" w:cs="Arial"/>
                <w:b/>
                <w:bCs/>
                <w:color w:val="202124"/>
                <w:shd w:val="clear" w:color="auto" w:fill="FFFFFF"/>
              </w:rPr>
              <w:t>Mediterranean climate</w:t>
            </w:r>
            <w:r w:rsidRPr="005A31B2">
              <w:rPr>
                <w:rFonts w:ascii="Twinkl Cursive Looped" w:hAnsi="Twinkl Cursive Looped" w:cs="Arial"/>
                <w:color w:val="202124"/>
                <w:shd w:val="clear" w:color="auto" w:fill="FFFFFF"/>
              </w:rPr>
              <w:t>, which features warm to hot, dry summers and cool to mild winters and frequent sunny skies.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29"/>
        <w:tblW w:w="0" w:type="auto"/>
        <w:tblLook w:val="04A0" w:firstRow="1" w:lastRow="0" w:firstColumn="1" w:lastColumn="0" w:noHBand="0" w:noVBand="1"/>
      </w:tblPr>
      <w:tblGrid>
        <w:gridCol w:w="1451"/>
        <w:gridCol w:w="1451"/>
      </w:tblGrid>
      <w:tr w:rsidR="00C56281" w:rsidTr="00C56281">
        <w:trPr>
          <w:trHeight w:val="279"/>
        </w:trPr>
        <w:tc>
          <w:tcPr>
            <w:tcW w:w="1451" w:type="dxa"/>
            <w:shd w:val="clear" w:color="auto" w:fill="D5DCE4" w:themeFill="text2" w:themeFillTint="33"/>
          </w:tcPr>
          <w:p w:rsidR="00C56281" w:rsidRPr="00067937" w:rsidRDefault="00C56281" w:rsidP="00C56281">
            <w:pPr>
              <w:rPr>
                <w:rFonts w:ascii="Twinkl Cursive Looped" w:hAnsi="Twinkl Cursive Looped"/>
              </w:rPr>
            </w:pPr>
            <w:r w:rsidRPr="00067937">
              <w:rPr>
                <w:rFonts w:ascii="Twinkl Cursive Looped" w:hAnsi="Twinkl Cursive Looped"/>
              </w:rPr>
              <w:t>Country</w:t>
            </w:r>
          </w:p>
        </w:tc>
        <w:tc>
          <w:tcPr>
            <w:tcW w:w="1451" w:type="dxa"/>
            <w:shd w:val="clear" w:color="auto" w:fill="D5DCE4" w:themeFill="text2" w:themeFillTint="33"/>
          </w:tcPr>
          <w:p w:rsidR="00C56281" w:rsidRPr="00067937" w:rsidRDefault="00C56281" w:rsidP="00C56281">
            <w:pPr>
              <w:rPr>
                <w:rFonts w:ascii="Twinkl Cursive Looped" w:hAnsi="Twinkl Cursive Looped"/>
              </w:rPr>
            </w:pPr>
            <w:r w:rsidRPr="00067937">
              <w:rPr>
                <w:rFonts w:ascii="Twinkl Cursive Looped" w:hAnsi="Twinkl Cursive Looped"/>
              </w:rPr>
              <w:t>Capital city</w:t>
            </w:r>
          </w:p>
        </w:tc>
      </w:tr>
      <w:tr w:rsidR="00C56281" w:rsidTr="00C56281">
        <w:trPr>
          <w:trHeight w:val="262"/>
        </w:trPr>
        <w:tc>
          <w:tcPr>
            <w:tcW w:w="1451" w:type="dxa"/>
          </w:tcPr>
          <w:p w:rsidR="00C56281" w:rsidRPr="00067937" w:rsidRDefault="00C56281" w:rsidP="00C56281">
            <w:pPr>
              <w:rPr>
                <w:rFonts w:ascii="Twinkl Cursive Looped" w:hAnsi="Twinkl Cursive Looped"/>
              </w:rPr>
            </w:pPr>
            <w:r w:rsidRPr="00067937">
              <w:rPr>
                <w:rFonts w:ascii="Twinkl Cursive Looped" w:hAnsi="Twinkl Cursive Looped"/>
              </w:rPr>
              <w:t>Italy</w:t>
            </w:r>
          </w:p>
        </w:tc>
        <w:tc>
          <w:tcPr>
            <w:tcW w:w="1451" w:type="dxa"/>
          </w:tcPr>
          <w:p w:rsidR="00C56281" w:rsidRPr="00067937" w:rsidRDefault="00C56281" w:rsidP="00C56281">
            <w:pPr>
              <w:rPr>
                <w:rFonts w:ascii="Twinkl Cursive Looped" w:hAnsi="Twinkl Cursive Looped"/>
              </w:rPr>
            </w:pPr>
            <w:r w:rsidRPr="00067937">
              <w:rPr>
                <w:rFonts w:ascii="Twinkl Cursive Looped" w:hAnsi="Twinkl Cursive Looped"/>
              </w:rPr>
              <w:t>Rome</w:t>
            </w:r>
          </w:p>
        </w:tc>
      </w:tr>
      <w:tr w:rsidR="00C56281" w:rsidTr="00C56281">
        <w:trPr>
          <w:trHeight w:val="262"/>
        </w:trPr>
        <w:tc>
          <w:tcPr>
            <w:tcW w:w="1451" w:type="dxa"/>
          </w:tcPr>
          <w:p w:rsidR="00C56281" w:rsidRPr="00067937" w:rsidRDefault="00C56281" w:rsidP="00C56281">
            <w:pPr>
              <w:rPr>
                <w:rFonts w:ascii="Twinkl Cursive Looped" w:hAnsi="Twinkl Cursive Looped"/>
              </w:rPr>
            </w:pPr>
            <w:r w:rsidRPr="00067937">
              <w:rPr>
                <w:rFonts w:ascii="Twinkl Cursive Looped" w:hAnsi="Twinkl Cursive Looped"/>
              </w:rPr>
              <w:t xml:space="preserve">Spain </w:t>
            </w:r>
          </w:p>
        </w:tc>
        <w:tc>
          <w:tcPr>
            <w:tcW w:w="1451" w:type="dxa"/>
          </w:tcPr>
          <w:p w:rsidR="00C56281" w:rsidRPr="00067937" w:rsidRDefault="00C56281" w:rsidP="00C56281">
            <w:pPr>
              <w:rPr>
                <w:rFonts w:ascii="Twinkl Cursive Looped" w:hAnsi="Twinkl Cursive Looped"/>
              </w:rPr>
            </w:pPr>
            <w:r w:rsidRPr="00067937">
              <w:rPr>
                <w:rFonts w:ascii="Twinkl Cursive Looped" w:hAnsi="Twinkl Cursive Looped"/>
              </w:rPr>
              <w:t>Madrid</w:t>
            </w:r>
          </w:p>
        </w:tc>
      </w:tr>
      <w:tr w:rsidR="00C56281" w:rsidTr="00C56281">
        <w:trPr>
          <w:trHeight w:val="262"/>
        </w:trPr>
        <w:tc>
          <w:tcPr>
            <w:tcW w:w="1451" w:type="dxa"/>
          </w:tcPr>
          <w:p w:rsidR="00C56281" w:rsidRPr="00067937" w:rsidRDefault="00C56281" w:rsidP="00C56281">
            <w:pPr>
              <w:rPr>
                <w:rFonts w:ascii="Twinkl Cursive Looped" w:hAnsi="Twinkl Cursive Looped"/>
              </w:rPr>
            </w:pPr>
            <w:r w:rsidRPr="00067937">
              <w:rPr>
                <w:rFonts w:ascii="Twinkl Cursive Looped" w:hAnsi="Twinkl Cursive Looped"/>
              </w:rPr>
              <w:t xml:space="preserve">Portugal </w:t>
            </w:r>
          </w:p>
        </w:tc>
        <w:tc>
          <w:tcPr>
            <w:tcW w:w="1451" w:type="dxa"/>
          </w:tcPr>
          <w:p w:rsidR="00C56281" w:rsidRPr="00067937" w:rsidRDefault="00C56281" w:rsidP="00C56281">
            <w:pPr>
              <w:rPr>
                <w:rFonts w:ascii="Twinkl Cursive Looped" w:hAnsi="Twinkl Cursive Looped"/>
              </w:rPr>
            </w:pPr>
            <w:r w:rsidRPr="00067937">
              <w:rPr>
                <w:rFonts w:ascii="Twinkl Cursive Looped" w:hAnsi="Twinkl Cursive Looped"/>
              </w:rPr>
              <w:t>Lisbon</w:t>
            </w:r>
          </w:p>
        </w:tc>
      </w:tr>
      <w:tr w:rsidR="00C56281" w:rsidTr="00C56281">
        <w:trPr>
          <w:trHeight w:val="262"/>
        </w:trPr>
        <w:tc>
          <w:tcPr>
            <w:tcW w:w="1451" w:type="dxa"/>
          </w:tcPr>
          <w:p w:rsidR="00C56281" w:rsidRPr="00067937" w:rsidRDefault="00C56281" w:rsidP="00C56281">
            <w:pPr>
              <w:rPr>
                <w:rFonts w:ascii="Twinkl Cursive Looped" w:hAnsi="Twinkl Cursive Looped"/>
              </w:rPr>
            </w:pPr>
            <w:r w:rsidRPr="00067937">
              <w:rPr>
                <w:rFonts w:ascii="Twinkl Cursive Looped" w:hAnsi="Twinkl Cursive Looped"/>
              </w:rPr>
              <w:t>Greece</w:t>
            </w:r>
          </w:p>
        </w:tc>
        <w:tc>
          <w:tcPr>
            <w:tcW w:w="1451" w:type="dxa"/>
          </w:tcPr>
          <w:p w:rsidR="00C56281" w:rsidRPr="00067937" w:rsidRDefault="00C56281" w:rsidP="00C56281">
            <w:pPr>
              <w:rPr>
                <w:rFonts w:ascii="Twinkl Cursive Looped" w:hAnsi="Twinkl Cursive Looped"/>
              </w:rPr>
            </w:pPr>
            <w:r w:rsidRPr="00067937">
              <w:rPr>
                <w:rFonts w:ascii="Twinkl Cursive Looped" w:hAnsi="Twinkl Cursive Looped"/>
              </w:rPr>
              <w:t>Athens</w:t>
            </w:r>
          </w:p>
        </w:tc>
      </w:tr>
      <w:tr w:rsidR="00C56281" w:rsidTr="00C56281">
        <w:trPr>
          <w:trHeight w:val="262"/>
        </w:trPr>
        <w:tc>
          <w:tcPr>
            <w:tcW w:w="1451" w:type="dxa"/>
          </w:tcPr>
          <w:p w:rsidR="00C56281" w:rsidRPr="00067937" w:rsidRDefault="00C56281" w:rsidP="00C56281">
            <w:pPr>
              <w:rPr>
                <w:rFonts w:ascii="Twinkl Cursive Looped" w:hAnsi="Twinkl Cursive Looped"/>
              </w:rPr>
            </w:pPr>
            <w:r w:rsidRPr="00067937">
              <w:rPr>
                <w:rFonts w:ascii="Twinkl Cursive Looped" w:hAnsi="Twinkl Cursive Looped"/>
              </w:rPr>
              <w:t xml:space="preserve">Turkey </w:t>
            </w:r>
          </w:p>
        </w:tc>
        <w:tc>
          <w:tcPr>
            <w:tcW w:w="1451" w:type="dxa"/>
          </w:tcPr>
          <w:p w:rsidR="00C56281" w:rsidRPr="00067937" w:rsidRDefault="00C56281" w:rsidP="00C56281">
            <w:pPr>
              <w:rPr>
                <w:rFonts w:ascii="Twinkl Cursive Looped" w:hAnsi="Twinkl Cursive Looped"/>
              </w:rPr>
            </w:pPr>
            <w:r w:rsidRPr="00067937">
              <w:rPr>
                <w:rFonts w:ascii="Twinkl Cursive Looped" w:hAnsi="Twinkl Cursive Looped"/>
              </w:rPr>
              <w:t>Ankara</w:t>
            </w:r>
          </w:p>
        </w:tc>
      </w:tr>
      <w:tr w:rsidR="00C56281" w:rsidTr="00C56281">
        <w:trPr>
          <w:trHeight w:val="262"/>
        </w:trPr>
        <w:tc>
          <w:tcPr>
            <w:tcW w:w="1451" w:type="dxa"/>
          </w:tcPr>
          <w:p w:rsidR="00C56281" w:rsidRPr="00067937" w:rsidRDefault="00C56281" w:rsidP="00C56281">
            <w:pPr>
              <w:rPr>
                <w:rFonts w:ascii="Twinkl Cursive Looped" w:hAnsi="Twinkl Cursive Looped"/>
              </w:rPr>
            </w:pPr>
            <w:r w:rsidRPr="00067937">
              <w:rPr>
                <w:rFonts w:ascii="Twinkl Cursive Looped" w:hAnsi="Twinkl Cursive Looped"/>
              </w:rPr>
              <w:t>Malta</w:t>
            </w:r>
          </w:p>
        </w:tc>
        <w:tc>
          <w:tcPr>
            <w:tcW w:w="1451" w:type="dxa"/>
          </w:tcPr>
          <w:p w:rsidR="00C56281" w:rsidRPr="00067937" w:rsidRDefault="00C56281" w:rsidP="00C56281">
            <w:pPr>
              <w:rPr>
                <w:rFonts w:ascii="Twinkl Cursive Looped" w:hAnsi="Twinkl Cursive Looped"/>
              </w:rPr>
            </w:pPr>
            <w:r w:rsidRPr="00067937">
              <w:rPr>
                <w:rFonts w:ascii="Twinkl Cursive Looped" w:hAnsi="Twinkl Cursive Looped"/>
              </w:rPr>
              <w:t xml:space="preserve">Valletta </w:t>
            </w:r>
          </w:p>
        </w:tc>
      </w:tr>
    </w:tbl>
    <w:p w:rsidR="00067937" w:rsidRPr="00C56281" w:rsidRDefault="00067937">
      <w:pPr>
        <w:rPr>
          <w:sz w:val="20"/>
        </w:rPr>
      </w:pPr>
    </w:p>
    <w:sectPr w:rsidR="00067937" w:rsidRPr="00C56281" w:rsidSect="000679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32227"/>
    <w:multiLevelType w:val="hybridMultilevel"/>
    <w:tmpl w:val="C7E2A4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D66BC"/>
    <w:multiLevelType w:val="hybridMultilevel"/>
    <w:tmpl w:val="2FAE92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87A44"/>
    <w:multiLevelType w:val="multilevel"/>
    <w:tmpl w:val="D0088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856"/>
    <w:rsid w:val="00067937"/>
    <w:rsid w:val="00111803"/>
    <w:rsid w:val="001C6617"/>
    <w:rsid w:val="002957DD"/>
    <w:rsid w:val="005371D6"/>
    <w:rsid w:val="005A31B2"/>
    <w:rsid w:val="00705009"/>
    <w:rsid w:val="00721856"/>
    <w:rsid w:val="009A4384"/>
    <w:rsid w:val="00A2613E"/>
    <w:rsid w:val="00A51D8A"/>
    <w:rsid w:val="00B84545"/>
    <w:rsid w:val="00BB210D"/>
    <w:rsid w:val="00BC0148"/>
    <w:rsid w:val="00C56281"/>
    <w:rsid w:val="00EE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D9B31"/>
  <w15:chartTrackingRefBased/>
  <w15:docId w15:val="{6AC3D3BD-E24E-48BD-BBA6-98D63FE64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1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18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210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10D"/>
    <w:rPr>
      <w:rFonts w:ascii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957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ldpopulationreview.com/countries/bulgaria-populati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orldpopulationreview.com/countries/belarus-populatio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orldpopulationreview.com/countries/poland-population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orldpopulationreview.com/countries/moldova-popul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ldpopulationreview.com/countries/hungary-popul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Preugschat</dc:creator>
  <cp:keywords/>
  <dc:description/>
  <cp:lastModifiedBy>Gabrielle Preugschat</cp:lastModifiedBy>
  <cp:revision>5</cp:revision>
  <cp:lastPrinted>2020-11-02T14:13:00Z</cp:lastPrinted>
  <dcterms:created xsi:type="dcterms:W3CDTF">2021-08-16T13:53:00Z</dcterms:created>
  <dcterms:modified xsi:type="dcterms:W3CDTF">2021-08-16T14:09:00Z</dcterms:modified>
</cp:coreProperties>
</file>