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589"/>
      </w:tblGrid>
      <w:tr w:rsidR="001F55A5" w:rsidRPr="00412C0B" w14:paraId="0CE05086" w14:textId="77777777" w:rsidTr="00D01760">
        <w:tc>
          <w:tcPr>
            <w:tcW w:w="2254" w:type="dxa"/>
          </w:tcPr>
          <w:p w14:paraId="3E97022E" w14:textId="77777777" w:rsidR="001F55A5" w:rsidRPr="00412C0B" w:rsidRDefault="001F55A5" w:rsidP="004021D5">
            <w:pPr>
              <w:jc w:val="center"/>
              <w:rPr>
                <w:rFonts w:ascii="Twinkl Cursive Looped" w:hAnsi="Twinkl Cursive Looped"/>
              </w:rPr>
            </w:pPr>
            <w:r w:rsidRPr="00412C0B">
              <w:rPr>
                <w:rFonts w:ascii="Twinkl Cursive Looped" w:hAnsi="Twinkl Cursive Looped"/>
              </w:rPr>
              <w:t xml:space="preserve"> Focus:</w:t>
            </w:r>
            <w:r w:rsidR="00EA03E0" w:rsidRPr="00412C0B">
              <w:rPr>
                <w:rFonts w:ascii="Twinkl Cursive Looped" w:hAnsi="Twinkl Cursive Looped"/>
              </w:rPr>
              <w:t xml:space="preserve"> DT</w:t>
            </w:r>
          </w:p>
        </w:tc>
        <w:tc>
          <w:tcPr>
            <w:tcW w:w="2254" w:type="dxa"/>
          </w:tcPr>
          <w:p w14:paraId="7E0E1095" w14:textId="4064913D" w:rsidR="00EA03E0" w:rsidRPr="00412C0B" w:rsidRDefault="00C7599A" w:rsidP="00431285">
            <w:pPr>
              <w:jc w:val="center"/>
              <w:rPr>
                <w:rFonts w:ascii="Twinkl Cursive Looped" w:hAnsi="Twinkl Cursive Looped"/>
              </w:rPr>
            </w:pPr>
            <w:r w:rsidRPr="00412C0B">
              <w:rPr>
                <w:rFonts w:ascii="Twinkl Cursive Looped" w:hAnsi="Twinkl Cursive Looped"/>
              </w:rPr>
              <w:t>Moving Toys</w:t>
            </w:r>
          </w:p>
        </w:tc>
        <w:tc>
          <w:tcPr>
            <w:tcW w:w="2254" w:type="dxa"/>
            <w:shd w:val="clear" w:color="auto" w:fill="FFFF00"/>
          </w:tcPr>
          <w:p w14:paraId="7C9F1963" w14:textId="4F390F6B" w:rsidR="001F55A5" w:rsidRPr="00412C0B" w:rsidRDefault="007078CD" w:rsidP="004021D5">
            <w:pPr>
              <w:jc w:val="center"/>
              <w:rPr>
                <w:rFonts w:ascii="Twinkl Cursive Looped" w:hAnsi="Twinkl Cursive Looped"/>
              </w:rPr>
            </w:pPr>
            <w:r w:rsidRPr="00412C0B">
              <w:rPr>
                <w:rFonts w:ascii="Twinkl Cursive Looped" w:hAnsi="Twinkl Cursive Looped"/>
              </w:rPr>
              <w:t>Year</w:t>
            </w:r>
            <w:r w:rsidR="000201BE" w:rsidRPr="00412C0B">
              <w:rPr>
                <w:rFonts w:ascii="Twinkl Cursive Looped" w:hAnsi="Twinkl Cursive Looped"/>
              </w:rPr>
              <w:t xml:space="preserve"> </w:t>
            </w:r>
            <w:r w:rsidR="00412C0B" w:rsidRPr="00412C0B">
              <w:rPr>
                <w:rFonts w:ascii="Twinkl Cursive Looped" w:hAnsi="Twinkl Cursive Looped"/>
              </w:rPr>
              <w:t>4</w:t>
            </w:r>
          </w:p>
        </w:tc>
        <w:tc>
          <w:tcPr>
            <w:tcW w:w="2589" w:type="dxa"/>
          </w:tcPr>
          <w:p w14:paraId="7E9DF581" w14:textId="196492E3" w:rsidR="001F55A5" w:rsidRPr="00412C0B" w:rsidRDefault="000201BE" w:rsidP="004021D5">
            <w:pPr>
              <w:jc w:val="center"/>
              <w:rPr>
                <w:rFonts w:ascii="Twinkl Cursive Looped" w:hAnsi="Twinkl Cursive Looped"/>
              </w:rPr>
            </w:pPr>
            <w:r w:rsidRPr="00412C0B">
              <w:rPr>
                <w:rFonts w:ascii="Twinkl Cursive Looped" w:hAnsi="Twinkl Cursive Looped"/>
              </w:rPr>
              <w:t>S</w:t>
            </w:r>
            <w:r w:rsidR="00C27DDC" w:rsidRPr="00412C0B">
              <w:rPr>
                <w:rFonts w:ascii="Twinkl Cursive Looped" w:hAnsi="Twinkl Cursive Looped"/>
              </w:rPr>
              <w:t>ummer</w:t>
            </w:r>
          </w:p>
        </w:tc>
      </w:tr>
    </w:tbl>
    <w:tbl>
      <w:tblPr>
        <w:tblStyle w:val="TableGrid"/>
        <w:tblpPr w:leftFromText="180" w:rightFromText="180" w:vertAnchor="text" w:horzAnchor="page" w:tblpX="6545" w:tblpY="429"/>
        <w:tblW w:w="0" w:type="auto"/>
        <w:tblLook w:val="04A0" w:firstRow="1" w:lastRow="0" w:firstColumn="1" w:lastColumn="0" w:noHBand="0" w:noVBand="1"/>
      </w:tblPr>
      <w:tblGrid>
        <w:gridCol w:w="4248"/>
      </w:tblGrid>
      <w:tr w:rsidR="00406BBD" w:rsidRPr="00412C0B" w14:paraId="10066CD2" w14:textId="77777777" w:rsidTr="00D01760">
        <w:trPr>
          <w:trHeight w:val="615"/>
        </w:trPr>
        <w:tc>
          <w:tcPr>
            <w:tcW w:w="4248" w:type="dxa"/>
          </w:tcPr>
          <w:p w14:paraId="147DE57F" w14:textId="77777777" w:rsidR="00406BBD" w:rsidRPr="00412C0B" w:rsidRDefault="00406BBD" w:rsidP="00D01760">
            <w:pPr>
              <w:jc w:val="center"/>
              <w:rPr>
                <w:rFonts w:ascii="Twinkl Cursive Looped" w:hAnsi="Twinkl Cursive Looped"/>
              </w:rPr>
            </w:pPr>
            <w:r w:rsidRPr="00412C0B">
              <w:rPr>
                <w:rFonts w:ascii="Twinkl Cursive Looped" w:hAnsi="Twinkl Cursive Looped"/>
              </w:rPr>
              <w:t>Key Vocabulary</w:t>
            </w:r>
          </w:p>
          <w:p w14:paraId="3CD9F12F" w14:textId="77777777" w:rsidR="00406BBD" w:rsidRPr="00412C0B" w:rsidRDefault="00406BBD" w:rsidP="00D01760">
            <w:pPr>
              <w:jc w:val="center"/>
              <w:rPr>
                <w:rFonts w:ascii="Twinkl Cursive Looped" w:hAnsi="Twinkl Cursive Looped"/>
              </w:rPr>
            </w:pPr>
          </w:p>
        </w:tc>
      </w:tr>
      <w:tr w:rsidR="00406BBD" w:rsidRPr="00412C0B" w14:paraId="512E3542" w14:textId="77777777" w:rsidTr="00D01760">
        <w:trPr>
          <w:trHeight w:val="2634"/>
        </w:trPr>
        <w:tc>
          <w:tcPr>
            <w:tcW w:w="4248" w:type="dxa"/>
          </w:tcPr>
          <w:p w14:paraId="2A3C992E" w14:textId="18334AAD" w:rsidR="00465CBD" w:rsidRPr="00412C0B" w:rsidRDefault="00465CBD" w:rsidP="00D01760">
            <w:pPr>
              <w:rPr>
                <w:rFonts w:ascii="Twinkl Cursive Looped" w:hAnsi="Twinkl Cursive Looped"/>
              </w:rPr>
            </w:pPr>
            <w:r w:rsidRPr="00412C0B">
              <w:rPr>
                <w:rFonts w:ascii="Twinkl Cursive Looped" w:hAnsi="Twinkl Cursive Looped"/>
              </w:rPr>
              <w:t>Functional</w:t>
            </w:r>
          </w:p>
          <w:p w14:paraId="5F1E936F" w14:textId="330AE6FC" w:rsidR="00465CBD" w:rsidRPr="00412C0B" w:rsidRDefault="00465CBD" w:rsidP="00D01760">
            <w:pPr>
              <w:rPr>
                <w:rFonts w:ascii="Twinkl Cursive Looped" w:hAnsi="Twinkl Cursive Looped"/>
              </w:rPr>
            </w:pPr>
            <w:r w:rsidRPr="00412C0B">
              <w:rPr>
                <w:rFonts w:ascii="Twinkl Cursive Looped" w:hAnsi="Twinkl Cursive Looped"/>
              </w:rPr>
              <w:t>Aesthetic</w:t>
            </w:r>
          </w:p>
          <w:p w14:paraId="1183F535" w14:textId="52FD6BD4" w:rsidR="00465CBD" w:rsidRPr="00412C0B" w:rsidRDefault="00465CBD" w:rsidP="00D01760">
            <w:pPr>
              <w:rPr>
                <w:rFonts w:ascii="Twinkl Cursive Looped" w:hAnsi="Twinkl Cursive Looped"/>
              </w:rPr>
            </w:pPr>
            <w:r w:rsidRPr="00412C0B">
              <w:rPr>
                <w:rFonts w:ascii="Twinkl Cursive Looped" w:hAnsi="Twinkl Cursive Looped"/>
              </w:rPr>
              <w:t>Linear</w:t>
            </w:r>
          </w:p>
          <w:p w14:paraId="1DC555CF" w14:textId="22906304" w:rsidR="00465CBD" w:rsidRPr="00412C0B" w:rsidRDefault="00465CBD" w:rsidP="00D01760">
            <w:pPr>
              <w:rPr>
                <w:rFonts w:ascii="Twinkl Cursive Looped" w:hAnsi="Twinkl Cursive Looped"/>
              </w:rPr>
            </w:pPr>
            <w:r w:rsidRPr="00412C0B">
              <w:rPr>
                <w:rFonts w:ascii="Twinkl Cursive Looped" w:hAnsi="Twinkl Cursive Looped"/>
              </w:rPr>
              <w:t>Rotary</w:t>
            </w:r>
          </w:p>
          <w:p w14:paraId="32622074" w14:textId="4A1BDEBB" w:rsidR="00627696" w:rsidRPr="00412C0B" w:rsidRDefault="00465CBD" w:rsidP="00D01760">
            <w:pPr>
              <w:rPr>
                <w:rFonts w:ascii="Twinkl Cursive Looped" w:hAnsi="Twinkl Cursive Looped"/>
              </w:rPr>
            </w:pPr>
            <w:r w:rsidRPr="00412C0B">
              <w:rPr>
                <w:rFonts w:ascii="Twinkl Cursive Looped" w:hAnsi="Twinkl Cursive Looped"/>
              </w:rPr>
              <w:t>Assemble</w:t>
            </w:r>
          </w:p>
          <w:p w14:paraId="4C7BD673" w14:textId="647D3E1A" w:rsidR="00465CBD" w:rsidRPr="00412C0B" w:rsidRDefault="00465CBD" w:rsidP="00D01760">
            <w:pPr>
              <w:rPr>
                <w:rFonts w:ascii="Twinkl Cursive Looped" w:hAnsi="Twinkl Cursive Looped"/>
              </w:rPr>
            </w:pPr>
            <w:r w:rsidRPr="00412C0B">
              <w:rPr>
                <w:rFonts w:ascii="Twinkl Cursive Looped" w:hAnsi="Twinkl Cursive Looped"/>
              </w:rPr>
              <w:t>Join</w:t>
            </w:r>
            <w:bookmarkStart w:id="0" w:name="_GoBack"/>
            <w:bookmarkEnd w:id="0"/>
          </w:p>
          <w:p w14:paraId="36E1B621" w14:textId="4546D9BC" w:rsidR="00465CBD" w:rsidRPr="00412C0B" w:rsidRDefault="00465CBD" w:rsidP="00D01760">
            <w:pPr>
              <w:rPr>
                <w:rFonts w:ascii="Twinkl Cursive Looped" w:hAnsi="Twinkl Cursive Looped"/>
              </w:rPr>
            </w:pPr>
            <w:r w:rsidRPr="00412C0B">
              <w:rPr>
                <w:rFonts w:ascii="Twinkl Cursive Looped" w:hAnsi="Twinkl Cursive Looped"/>
              </w:rPr>
              <w:t>Cam – round, snail, eccentric, egg-shaped, ellipse, hexagon</w:t>
            </w:r>
          </w:p>
          <w:p w14:paraId="5AAA4537" w14:textId="56EB9758" w:rsidR="00465CBD" w:rsidRPr="00412C0B" w:rsidRDefault="00465CBD" w:rsidP="00D01760">
            <w:pPr>
              <w:rPr>
                <w:rFonts w:ascii="Twinkl Cursive Looped" w:hAnsi="Twinkl Cursive Looped"/>
              </w:rPr>
            </w:pPr>
            <w:r w:rsidRPr="00412C0B">
              <w:rPr>
                <w:rFonts w:ascii="Twinkl Cursive Looped" w:hAnsi="Twinkl Cursive Looped"/>
              </w:rPr>
              <w:t>Handle</w:t>
            </w:r>
          </w:p>
        </w:tc>
      </w:tr>
    </w:tbl>
    <w:p w14:paraId="74BDFC7D" w14:textId="77777777" w:rsidR="00276210" w:rsidRPr="00412C0B" w:rsidRDefault="00276210">
      <w:pPr>
        <w:rPr>
          <w:rFonts w:ascii="Twinkl Cursive Looped" w:hAnsi="Twinkl Cursive Looped"/>
        </w:rPr>
        <w:sectPr w:rsidR="00276210" w:rsidRPr="00412C0B" w:rsidSect="00276210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290"/>
      </w:tblGrid>
      <w:tr w:rsidR="00276210" w:rsidRPr="00412C0B" w14:paraId="78FEA744" w14:textId="77777777" w:rsidTr="00B64E7C">
        <w:tc>
          <w:tcPr>
            <w:tcW w:w="4290" w:type="dxa"/>
          </w:tcPr>
          <w:p w14:paraId="378C4D9C" w14:textId="77777777" w:rsidR="00276210" w:rsidRPr="00412C0B" w:rsidRDefault="00276210" w:rsidP="00276210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  <w:u w:val="single"/>
              </w:rPr>
            </w:pPr>
            <w:r w:rsidRPr="00412C0B">
              <w:rPr>
                <w:rFonts w:ascii="Twinkl Cursive Looped" w:hAnsi="Twinkl Cursive Looped"/>
                <w:b/>
                <w:sz w:val="20"/>
                <w:szCs w:val="20"/>
                <w:u w:val="single"/>
              </w:rPr>
              <w:t>Key Knowledge</w:t>
            </w:r>
          </w:p>
          <w:p w14:paraId="1C8A1970" w14:textId="77777777" w:rsidR="00276210" w:rsidRPr="00412C0B" w:rsidRDefault="00276210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</w:tr>
      <w:tr w:rsidR="00DA47ED" w:rsidRPr="00412C0B" w14:paraId="11007A28" w14:textId="77777777" w:rsidTr="00B64E7C">
        <w:tc>
          <w:tcPr>
            <w:tcW w:w="4290" w:type="dxa"/>
          </w:tcPr>
          <w:p w14:paraId="19529A91" w14:textId="4972DC9D" w:rsidR="00627696" w:rsidRPr="00412C0B" w:rsidRDefault="002B372A" w:rsidP="00D87241">
            <w:pPr>
              <w:rPr>
                <w:rFonts w:ascii="Twinkl Cursive Looped" w:hAnsi="Twinkl Cursive Looped"/>
              </w:rPr>
            </w:pPr>
            <w:r w:rsidRPr="00412C0B">
              <w:rPr>
                <w:rFonts w:ascii="Twinkl Cursive Looped" w:hAnsi="Twinkl Cursive Looped"/>
              </w:rPr>
              <w:t>Use previous experiences in DT to generate ideas.</w:t>
            </w:r>
          </w:p>
        </w:tc>
      </w:tr>
      <w:tr w:rsidR="005B761B" w:rsidRPr="00412C0B" w14:paraId="6FA75E8D" w14:textId="77777777" w:rsidTr="00B64E7C">
        <w:trPr>
          <w:trHeight w:val="535"/>
        </w:trPr>
        <w:tc>
          <w:tcPr>
            <w:tcW w:w="4290" w:type="dxa"/>
          </w:tcPr>
          <w:p w14:paraId="5A5AFCF6" w14:textId="430C7DE5" w:rsidR="005B761B" w:rsidRPr="00412C0B" w:rsidRDefault="002B372A">
            <w:pPr>
              <w:rPr>
                <w:rFonts w:ascii="Twinkl Cursive Looped" w:hAnsi="Twinkl Cursive Looped"/>
              </w:rPr>
            </w:pPr>
            <w:r w:rsidRPr="00412C0B">
              <w:rPr>
                <w:rFonts w:ascii="Twinkl Cursive Looped" w:hAnsi="Twinkl Cursive Looped"/>
              </w:rPr>
              <w:t>Research different types of mechanisms</w:t>
            </w:r>
            <w:r w:rsidR="008A21E8" w:rsidRPr="00412C0B">
              <w:rPr>
                <w:rFonts w:ascii="Twinkl Cursive Looped" w:hAnsi="Twinkl Cursive Looped"/>
              </w:rPr>
              <w:t>.</w:t>
            </w:r>
          </w:p>
        </w:tc>
      </w:tr>
      <w:tr w:rsidR="00E46804" w:rsidRPr="00412C0B" w14:paraId="64B66CA7" w14:textId="77777777" w:rsidTr="00B64E7C">
        <w:trPr>
          <w:trHeight w:val="535"/>
        </w:trPr>
        <w:tc>
          <w:tcPr>
            <w:tcW w:w="4290" w:type="dxa"/>
          </w:tcPr>
          <w:p w14:paraId="02E34ABA" w14:textId="514687AB" w:rsidR="00E46804" w:rsidRPr="00412C0B" w:rsidRDefault="002B372A">
            <w:pPr>
              <w:rPr>
                <w:rFonts w:ascii="Twinkl Cursive Looped" w:hAnsi="Twinkl Cursive Looped"/>
              </w:rPr>
            </w:pPr>
            <w:r w:rsidRPr="00412C0B">
              <w:rPr>
                <w:rFonts w:ascii="Twinkl Cursive Looped" w:hAnsi="Twinkl Cursive Looped"/>
              </w:rPr>
              <w:t>Recognise the movement of a mechanism in a toy or model</w:t>
            </w:r>
            <w:r w:rsidR="008A21E8" w:rsidRPr="00412C0B">
              <w:rPr>
                <w:rFonts w:ascii="Twinkl Cursive Looped" w:hAnsi="Twinkl Cursive Looped"/>
              </w:rPr>
              <w:t>.</w:t>
            </w:r>
          </w:p>
        </w:tc>
      </w:tr>
      <w:tr w:rsidR="00BD35B5" w:rsidRPr="00412C0B" w14:paraId="7422466B" w14:textId="77777777" w:rsidTr="00B64E7C">
        <w:trPr>
          <w:trHeight w:val="535"/>
        </w:trPr>
        <w:tc>
          <w:tcPr>
            <w:tcW w:w="4290" w:type="dxa"/>
          </w:tcPr>
          <w:p w14:paraId="6EA6128B" w14:textId="19CF8962" w:rsidR="00EA03E0" w:rsidRPr="00412C0B" w:rsidRDefault="002B372A" w:rsidP="00D87241">
            <w:pPr>
              <w:rPr>
                <w:rFonts w:ascii="Twinkl Cursive Looped" w:hAnsi="Twinkl Cursive Looped"/>
              </w:rPr>
            </w:pPr>
            <w:r w:rsidRPr="00412C0B">
              <w:rPr>
                <w:rFonts w:ascii="Twinkl Cursive Looped" w:hAnsi="Twinkl Cursive Looped"/>
              </w:rPr>
              <w:t>Understand that a cam will change rotary motion into linear motion</w:t>
            </w:r>
            <w:r w:rsidR="008A21E8" w:rsidRPr="00412C0B">
              <w:rPr>
                <w:rFonts w:ascii="Twinkl Cursive Looped" w:hAnsi="Twinkl Cursive Looped"/>
              </w:rPr>
              <w:t>.</w:t>
            </w:r>
          </w:p>
        </w:tc>
      </w:tr>
      <w:tr w:rsidR="003705F9" w:rsidRPr="00412C0B" w14:paraId="7A2CE9C9" w14:textId="77777777" w:rsidTr="00B64E7C">
        <w:trPr>
          <w:trHeight w:val="535"/>
        </w:trPr>
        <w:tc>
          <w:tcPr>
            <w:tcW w:w="4290" w:type="dxa"/>
          </w:tcPr>
          <w:p w14:paraId="61F474AD" w14:textId="49D63B69" w:rsidR="003705F9" w:rsidRPr="00412C0B" w:rsidRDefault="002B372A" w:rsidP="00EA03E0">
            <w:pPr>
              <w:rPr>
                <w:rFonts w:ascii="Twinkl Cursive Looped" w:hAnsi="Twinkl Cursive Looped"/>
              </w:rPr>
            </w:pPr>
            <w:r w:rsidRPr="00412C0B">
              <w:rPr>
                <w:rFonts w:ascii="Twinkl Cursive Looped" w:hAnsi="Twinkl Cursive Looped"/>
              </w:rPr>
              <w:t>Explore how different shaped cams produce different movements</w:t>
            </w:r>
            <w:r w:rsidR="008A21E8" w:rsidRPr="00412C0B">
              <w:rPr>
                <w:rFonts w:ascii="Twinkl Cursive Looped" w:hAnsi="Twinkl Cursive Looped"/>
              </w:rPr>
              <w:t>.</w:t>
            </w:r>
          </w:p>
        </w:tc>
      </w:tr>
      <w:tr w:rsidR="003705F9" w:rsidRPr="00412C0B" w14:paraId="4A5FCA86" w14:textId="77777777" w:rsidTr="00B64E7C">
        <w:trPr>
          <w:trHeight w:val="535"/>
        </w:trPr>
        <w:tc>
          <w:tcPr>
            <w:tcW w:w="4290" w:type="dxa"/>
          </w:tcPr>
          <w:p w14:paraId="2811B52A" w14:textId="738A01F0" w:rsidR="003705F9" w:rsidRPr="00412C0B" w:rsidRDefault="008A21E8" w:rsidP="003705F9">
            <w:pPr>
              <w:rPr>
                <w:rFonts w:ascii="Twinkl Cursive Looped" w:hAnsi="Twinkl Cursive Looped"/>
              </w:rPr>
            </w:pPr>
            <w:r w:rsidRPr="00412C0B">
              <w:rPr>
                <w:rFonts w:ascii="Twinkl Cursive Looped" w:hAnsi="Twinkl Cursive Looped"/>
              </w:rPr>
              <w:t xml:space="preserve">Explain </w:t>
            </w:r>
            <w:r w:rsidR="002B372A" w:rsidRPr="00412C0B">
              <w:rPr>
                <w:rFonts w:ascii="Twinkl Cursive Looped" w:hAnsi="Twinkl Cursive Looped"/>
              </w:rPr>
              <w:t>the relationship between a cam and a follower</w:t>
            </w:r>
            <w:r w:rsidRPr="00412C0B">
              <w:rPr>
                <w:rFonts w:ascii="Twinkl Cursive Looped" w:hAnsi="Twinkl Cursive Looped"/>
              </w:rPr>
              <w:t>.</w:t>
            </w:r>
          </w:p>
        </w:tc>
      </w:tr>
      <w:tr w:rsidR="002B372A" w:rsidRPr="00412C0B" w14:paraId="289C9345" w14:textId="77777777" w:rsidTr="00B64E7C">
        <w:trPr>
          <w:trHeight w:val="535"/>
        </w:trPr>
        <w:tc>
          <w:tcPr>
            <w:tcW w:w="4290" w:type="dxa"/>
          </w:tcPr>
          <w:p w14:paraId="1F0BF401" w14:textId="68CA39E2" w:rsidR="002B372A" w:rsidRPr="00412C0B" w:rsidRDefault="008A21E8" w:rsidP="003705F9">
            <w:pPr>
              <w:rPr>
                <w:rFonts w:ascii="Twinkl Cursive Looped" w:hAnsi="Twinkl Cursive Looped"/>
              </w:rPr>
            </w:pPr>
            <w:r w:rsidRPr="00412C0B">
              <w:rPr>
                <w:rFonts w:ascii="Twinkl Cursive Looped" w:hAnsi="Twinkl Cursive Looped"/>
              </w:rPr>
              <w:t>S</w:t>
            </w:r>
            <w:r w:rsidR="002B372A" w:rsidRPr="00412C0B">
              <w:rPr>
                <w:rFonts w:ascii="Twinkl Cursive Looped" w:hAnsi="Twinkl Cursive Looped"/>
              </w:rPr>
              <w:t>elect the most sensible tools, materials, equipment and components to create a product</w:t>
            </w:r>
            <w:r w:rsidRPr="00412C0B">
              <w:rPr>
                <w:rFonts w:ascii="Twinkl Cursive Looped" w:hAnsi="Twinkl Cursive Looped"/>
              </w:rPr>
              <w:t>.</w:t>
            </w:r>
            <w:r w:rsidR="002B372A" w:rsidRPr="00412C0B">
              <w:rPr>
                <w:rFonts w:ascii="Twinkl Cursive Looped" w:hAnsi="Twinkl Cursive Looped"/>
              </w:rPr>
              <w:t xml:space="preserve"> </w:t>
            </w:r>
          </w:p>
        </w:tc>
      </w:tr>
    </w:tbl>
    <w:p w14:paraId="348B2F53" w14:textId="2CC4E872" w:rsidR="00465CBD" w:rsidRPr="00412C0B" w:rsidRDefault="00465CBD" w:rsidP="00465CBD">
      <w:pPr>
        <w:rPr>
          <w:rFonts w:ascii="Twinkl Cursive Looped" w:hAnsi="Twinkl Cursive Looped"/>
        </w:rPr>
      </w:pPr>
      <w:r w:rsidRPr="00412C0B">
        <w:rPr>
          <w:rFonts w:ascii="Twinkl Cursive Looped" w:hAnsi="Twinkl Cursive Looped"/>
          <w:sz w:val="20"/>
          <w:szCs w:val="20"/>
          <w:u w:val="single"/>
        </w:rPr>
        <w:t xml:space="preserve">   </w:t>
      </w:r>
      <w:r w:rsidR="002B372A" w:rsidRPr="00412C0B">
        <w:rPr>
          <w:rFonts w:ascii="Twinkl Cursive Looped" w:hAnsi="Twinkl Cursive Looped"/>
          <w:sz w:val="20"/>
          <w:szCs w:val="20"/>
          <w:u w:val="single"/>
        </w:rPr>
        <w:t xml:space="preserve"> </w:t>
      </w:r>
    </w:p>
    <w:p w14:paraId="634D97D8" w14:textId="62FE956C" w:rsidR="003705F9" w:rsidRPr="00412C0B" w:rsidRDefault="003705F9">
      <w:pPr>
        <w:rPr>
          <w:rFonts w:ascii="Twinkl Cursive Looped" w:hAnsi="Twinkl Cursive Looped"/>
          <w:sz w:val="20"/>
          <w:szCs w:val="20"/>
          <w:u w:val="single"/>
        </w:rPr>
      </w:pPr>
    </w:p>
    <w:p w14:paraId="2704457A" w14:textId="5DF69609" w:rsidR="002B372A" w:rsidRPr="00412C0B" w:rsidRDefault="002B372A" w:rsidP="002B372A">
      <w:pPr>
        <w:rPr>
          <w:rFonts w:ascii="Twinkl Cursive Looped" w:hAnsi="Twinkl Cursive Looped"/>
        </w:rPr>
      </w:pPr>
      <w:r w:rsidRPr="00412C0B">
        <w:rPr>
          <w:rFonts w:ascii="Twinkl Cursive Looped" w:hAnsi="Twinkl Cursive Looped"/>
        </w:rPr>
        <w:t xml:space="preserve">Design brief: To design and construct a moving toy with a cam. </w:t>
      </w:r>
    </w:p>
    <w:p w14:paraId="544730C7" w14:textId="03BCFE1E" w:rsidR="002B372A" w:rsidRPr="00412C0B" w:rsidRDefault="0068631B" w:rsidP="002B372A">
      <w:pPr>
        <w:rPr>
          <w:rFonts w:ascii="Twinkl Cursive Looped" w:hAnsi="Twinkl Cursive Looped"/>
        </w:rPr>
      </w:pPr>
      <w:r w:rsidRPr="00412C0B">
        <w:rPr>
          <w:rFonts w:ascii="Twinkl Cursive Looped" w:hAnsi="Twinkl Cursive Looped"/>
          <w:noProof/>
        </w:rPr>
        <w:drawing>
          <wp:anchor distT="0" distB="0" distL="114300" distR="114300" simplePos="0" relativeHeight="251664384" behindDoc="1" locked="0" layoutInCell="1" allowOverlap="1" wp14:anchorId="1602FE39" wp14:editId="782FDA06">
            <wp:simplePos x="0" y="0"/>
            <wp:positionH relativeFrom="column">
              <wp:posOffset>3212123</wp:posOffset>
            </wp:positionH>
            <wp:positionV relativeFrom="paragraph">
              <wp:posOffset>214190</wp:posOffset>
            </wp:positionV>
            <wp:extent cx="2637155" cy="1756410"/>
            <wp:effectExtent l="0" t="0" r="4445" b="0"/>
            <wp:wrapTight wrapText="bothSides">
              <wp:wrapPolygon edited="0">
                <wp:start x="0" y="0"/>
                <wp:lineTo x="0" y="21397"/>
                <wp:lineTo x="21532" y="21397"/>
                <wp:lineTo x="21532" y="0"/>
                <wp:lineTo x="0" y="0"/>
              </wp:wrapPolygon>
            </wp:wrapTight>
            <wp:docPr id="3" name="Picture 3" descr="Eight typical cam shapes compared: round, eccentric, oval, elliptical, heart, hexagonal, star, and sna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ight typical cam shapes compared: round, eccentric, oval, elliptical, heart, hexagonal, star, and snail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7331B" w14:textId="4C05245E" w:rsidR="002B372A" w:rsidRPr="00412C0B" w:rsidRDefault="002B372A" w:rsidP="00D01760">
      <w:pPr>
        <w:jc w:val="both"/>
        <w:rPr>
          <w:rFonts w:ascii="Twinkl Cursive Looped" w:hAnsi="Twinkl Cursive Looped"/>
        </w:rPr>
      </w:pPr>
      <w:r w:rsidRPr="00412C0B">
        <w:rPr>
          <w:rFonts w:ascii="Twinkl Cursive Looped" w:hAnsi="Twinkl Cursive Looped"/>
        </w:rPr>
        <w:t xml:space="preserve">Functional considerations: The toy needs to be able to move in a linear motion. The movement must be </w:t>
      </w:r>
      <w:r w:rsidR="00D01760" w:rsidRPr="00412C0B">
        <w:rPr>
          <w:rFonts w:ascii="Twinkl Cursive Looped" w:hAnsi="Twinkl Cursive Looped"/>
        </w:rPr>
        <w:t xml:space="preserve">             </w:t>
      </w:r>
      <w:r w:rsidRPr="00412C0B">
        <w:rPr>
          <w:rFonts w:ascii="Twinkl Cursive Looped" w:hAnsi="Twinkl Cursive Looped"/>
        </w:rPr>
        <w:t>noticeable and smooth.</w:t>
      </w:r>
      <w:r w:rsidR="00D01760" w:rsidRPr="00412C0B">
        <w:rPr>
          <w:rFonts w:ascii="Twinkl Cursive Looped" w:hAnsi="Twinkl Cursive Looped"/>
        </w:rPr>
        <w:t xml:space="preserve">                                </w:t>
      </w:r>
    </w:p>
    <w:p w14:paraId="29771A16" w14:textId="3B19F628" w:rsidR="002B372A" w:rsidRPr="00412C0B" w:rsidRDefault="00D01760" w:rsidP="002B372A">
      <w:pPr>
        <w:rPr>
          <w:rFonts w:ascii="Twinkl Cursive Looped" w:hAnsi="Twinkl Cursive Looped"/>
        </w:rPr>
      </w:pPr>
      <w:r w:rsidRPr="00412C0B">
        <w:rPr>
          <w:rFonts w:ascii="Twinkl Cursive Looped" w:hAnsi="Twinkl Cursive Looped"/>
        </w:rPr>
        <w:t xml:space="preserve">                                                                  </w:t>
      </w:r>
    </w:p>
    <w:p w14:paraId="322D5521" w14:textId="69BF2C78" w:rsidR="002B372A" w:rsidRPr="00412C0B" w:rsidRDefault="002B372A" w:rsidP="002B372A">
      <w:pPr>
        <w:rPr>
          <w:rFonts w:ascii="Twinkl Cursive Looped" w:hAnsi="Twinkl Cursive Looped"/>
        </w:rPr>
      </w:pPr>
      <w:r w:rsidRPr="00412C0B">
        <w:rPr>
          <w:rFonts w:ascii="Twinkl Cursive Looped" w:hAnsi="Twinkl Cursive Looped"/>
        </w:rPr>
        <w:t xml:space="preserve">Aesthetic consideration – the toy needs to be themed for a small child. </w:t>
      </w:r>
    </w:p>
    <w:p w14:paraId="39740346" w14:textId="77777777" w:rsidR="00465CBD" w:rsidRPr="00412C0B" w:rsidRDefault="00465CBD">
      <w:pPr>
        <w:rPr>
          <w:rFonts w:ascii="Twinkl Cursive Looped" w:hAnsi="Twinkl Cursive Looped"/>
        </w:rPr>
      </w:pPr>
    </w:p>
    <w:p w14:paraId="6E801608" w14:textId="2BAA16CE" w:rsidR="00465CBD" w:rsidRPr="00412C0B" w:rsidRDefault="0068631B" w:rsidP="00465CBD">
      <w:pPr>
        <w:rPr>
          <w:rFonts w:ascii="Twinkl Cursive Looped" w:hAnsi="Twinkl Cursive Looped"/>
        </w:rPr>
      </w:pPr>
      <w:r w:rsidRPr="00412C0B">
        <w:rPr>
          <w:rFonts w:ascii="Twinkl Cursive Looped" w:hAnsi="Twinkl Cursive Looped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39975B" wp14:editId="4717B7C8">
                <wp:simplePos x="0" y="0"/>
                <wp:positionH relativeFrom="column">
                  <wp:posOffset>3240405</wp:posOffset>
                </wp:positionH>
                <wp:positionV relativeFrom="paragraph">
                  <wp:posOffset>503555</wp:posOffset>
                </wp:positionV>
                <wp:extent cx="2735385" cy="1430215"/>
                <wp:effectExtent l="0" t="0" r="8255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385" cy="1430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1CCD68" w14:textId="7D1BE070" w:rsidR="0068631B" w:rsidRPr="00412C0B" w:rsidRDefault="0068631B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  <w:r w:rsidRPr="00412C0B">
                              <w:rPr>
                                <w:rFonts w:ascii="Twinkl Cursive Looped" w:hAnsi="Twinkl Cursive Looped"/>
                                <w:b/>
                                <w:bCs/>
                              </w:rPr>
                              <w:t>The eccentric cam</w:t>
                            </w:r>
                            <w:r w:rsidRPr="00412C0B">
                              <w:rPr>
                                <w:rFonts w:ascii="Twinkl Cursive Looped" w:hAnsi="Twinkl Cursive Looped"/>
                              </w:rPr>
                              <w:t xml:space="preserve"> – this rotates as it is fixed to the axle which is turned by the handle.</w:t>
                            </w:r>
                          </w:p>
                          <w:p w14:paraId="317E2957" w14:textId="5004C3CC" w:rsidR="0068631B" w:rsidRPr="00412C0B" w:rsidRDefault="0068631B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</w:p>
                          <w:p w14:paraId="61D8571A" w14:textId="18580EAF" w:rsidR="0068631B" w:rsidRPr="00412C0B" w:rsidRDefault="0068631B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  <w:r w:rsidRPr="00412C0B">
                              <w:rPr>
                                <w:rFonts w:ascii="Twinkl Cursive Looped" w:hAnsi="Twinkl Cursive Looped"/>
                                <w:b/>
                                <w:bCs/>
                              </w:rPr>
                              <w:t>The follower cam</w:t>
                            </w:r>
                            <w:r w:rsidRPr="00412C0B">
                              <w:rPr>
                                <w:rFonts w:ascii="Twinkl Cursive Looped" w:hAnsi="Twinkl Cursive Looped"/>
                              </w:rPr>
                              <w:t xml:space="preserve"> – the eccentric cam causes the follower to move up and down (linear) and rotate.</w:t>
                            </w:r>
                          </w:p>
                          <w:p w14:paraId="3602A991" w14:textId="77777777" w:rsidR="0068631B" w:rsidRDefault="006863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9975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55.15pt;margin-top:39.65pt;width:215.4pt;height:1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" fillcolor="white [3201]" strokeweight=".5pt">
                <v:textbox>
                  <w:txbxContent>
                    <w:p w14:paraId="6B1CCD68" w14:textId="7D1BE070" w:rsidR="0068631B" w:rsidRPr="00412C0B" w:rsidRDefault="0068631B">
                      <w:pPr>
                        <w:rPr>
                          <w:rFonts w:ascii="Twinkl Cursive Looped" w:hAnsi="Twinkl Cursive Looped"/>
                        </w:rPr>
                      </w:pPr>
                      <w:r w:rsidRPr="00412C0B">
                        <w:rPr>
                          <w:rFonts w:ascii="Twinkl Cursive Looped" w:hAnsi="Twinkl Cursive Looped"/>
                          <w:b/>
                          <w:bCs/>
                        </w:rPr>
                        <w:t>The eccentric cam</w:t>
                      </w:r>
                      <w:r w:rsidRPr="00412C0B">
                        <w:rPr>
                          <w:rFonts w:ascii="Twinkl Cursive Looped" w:hAnsi="Twinkl Cursive Looped"/>
                        </w:rPr>
                        <w:t xml:space="preserve"> – this rotates as it is fixed to the axle which is turned by the handle.</w:t>
                      </w:r>
                    </w:p>
                    <w:p w14:paraId="317E2957" w14:textId="5004C3CC" w:rsidR="0068631B" w:rsidRPr="00412C0B" w:rsidRDefault="0068631B">
                      <w:pPr>
                        <w:rPr>
                          <w:rFonts w:ascii="Twinkl Cursive Looped" w:hAnsi="Twinkl Cursive Looped"/>
                        </w:rPr>
                      </w:pPr>
                    </w:p>
                    <w:p w14:paraId="61D8571A" w14:textId="18580EAF" w:rsidR="0068631B" w:rsidRPr="00412C0B" w:rsidRDefault="0068631B">
                      <w:pPr>
                        <w:rPr>
                          <w:rFonts w:ascii="Twinkl Cursive Looped" w:hAnsi="Twinkl Cursive Looped"/>
                        </w:rPr>
                      </w:pPr>
                      <w:r w:rsidRPr="00412C0B">
                        <w:rPr>
                          <w:rFonts w:ascii="Twinkl Cursive Looped" w:hAnsi="Twinkl Cursive Looped"/>
                          <w:b/>
                          <w:bCs/>
                        </w:rPr>
                        <w:t>The follower cam</w:t>
                      </w:r>
                      <w:r w:rsidRPr="00412C0B">
                        <w:rPr>
                          <w:rFonts w:ascii="Twinkl Cursive Looped" w:hAnsi="Twinkl Cursive Looped"/>
                        </w:rPr>
                        <w:t xml:space="preserve"> – the eccentric cam causes the follower to move up and down (linear) and rotate.</w:t>
                      </w:r>
                    </w:p>
                    <w:p w14:paraId="3602A991" w14:textId="77777777" w:rsidR="0068631B" w:rsidRDefault="0068631B"/>
                  </w:txbxContent>
                </v:textbox>
              </v:shape>
            </w:pict>
          </mc:Fallback>
        </mc:AlternateContent>
      </w:r>
      <w:r w:rsidR="00465CBD" w:rsidRPr="00412C0B">
        <w:rPr>
          <w:rFonts w:ascii="Twinkl Cursive Looped" w:hAnsi="Twinkl Cursive Looped"/>
        </w:rPr>
        <w:fldChar w:fldCharType="begin"/>
      </w:r>
      <w:r w:rsidR="00465CBD" w:rsidRPr="00412C0B">
        <w:rPr>
          <w:rFonts w:ascii="Twinkl Cursive Looped" w:hAnsi="Twinkl Cursive Looped"/>
        </w:rPr>
        <w:instrText xml:space="preserve"> INCLUDEPICTURE "http://mechanical-horse-club.co.uk/wp-content/uploads/sites/21/2017/01/Toy19-300x259.png" \* MERGEFORMATINET </w:instrText>
      </w:r>
      <w:r w:rsidR="00465CBD" w:rsidRPr="00412C0B">
        <w:rPr>
          <w:rFonts w:ascii="Twinkl Cursive Looped" w:hAnsi="Twinkl Cursive Looped"/>
        </w:rPr>
        <w:fldChar w:fldCharType="separate"/>
      </w:r>
      <w:r w:rsidR="00465CBD" w:rsidRPr="00412C0B">
        <w:rPr>
          <w:rFonts w:ascii="Twinkl Cursive Looped" w:hAnsi="Twinkl Cursive Looped"/>
          <w:noProof/>
        </w:rPr>
        <w:drawing>
          <wp:inline distT="0" distB="0" distL="0" distR="0" wp14:anchorId="5B5888AC" wp14:editId="0F70F36C">
            <wp:extent cx="2155968" cy="1860061"/>
            <wp:effectExtent l="0" t="0" r="3175" b="0"/>
            <wp:docPr id="1" name="Picture 1" descr="Image result for moving toys c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ving toys cam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636" cy="187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CBD" w:rsidRPr="00412C0B">
        <w:rPr>
          <w:rFonts w:ascii="Twinkl Cursive Looped" w:hAnsi="Twinkl Cursive Looped"/>
        </w:rPr>
        <w:fldChar w:fldCharType="end"/>
      </w:r>
      <w:r w:rsidR="00D01760" w:rsidRPr="00412C0B">
        <w:rPr>
          <w:rFonts w:ascii="Twinkl Cursive Looped" w:hAnsi="Twinkl Cursive Looped"/>
        </w:rPr>
        <w:t xml:space="preserve">       </w:t>
      </w:r>
      <w:r w:rsidRPr="00412C0B">
        <w:rPr>
          <w:rFonts w:ascii="Twinkl Cursive Looped" w:hAnsi="Twinkl Cursive Looped"/>
        </w:rPr>
        <w:t xml:space="preserve">                 </w:t>
      </w:r>
    </w:p>
    <w:p w14:paraId="725AE45B" w14:textId="42DA3228" w:rsidR="007078CD" w:rsidRPr="00412C0B" w:rsidRDefault="00465CBD" w:rsidP="00465CBD">
      <w:pPr>
        <w:rPr>
          <w:rFonts w:ascii="Twinkl Cursive Looped" w:hAnsi="Twinkl Cursive Looped"/>
        </w:rPr>
      </w:pPr>
      <w:r w:rsidRPr="00412C0B">
        <w:rPr>
          <w:rFonts w:ascii="Twinkl Cursive Looped" w:hAnsi="Twinkl Cursive Looped"/>
          <w:noProof/>
        </w:rPr>
        <w:t xml:space="preserve"> </w:t>
      </w:r>
      <w:r w:rsidR="000E5B6D" w:rsidRPr="00412C0B">
        <w:rPr>
          <w:rFonts w:ascii="Twinkl Cursive Looped" w:hAnsi="Twinkl Cursive Loope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2C975C" wp14:editId="1FB77293">
                <wp:simplePos x="0" y="0"/>
                <wp:positionH relativeFrom="column">
                  <wp:posOffset>2330981</wp:posOffset>
                </wp:positionH>
                <wp:positionV relativeFrom="paragraph">
                  <wp:posOffset>282812</wp:posOffset>
                </wp:positionV>
                <wp:extent cx="1616075" cy="127698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075" cy="127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03A636" w14:textId="77777777" w:rsidR="000E5B6D" w:rsidRPr="000E5B6D" w:rsidRDefault="000E5B6D" w:rsidP="000E5B6D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2C975C" id="Text Box 5" o:spid="_x0000_s1027" type="#_x0000_t202" style="position:absolute;margin-left:183.55pt;margin-top:22.25pt;width:127.25pt;height:100.5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" filled="f" stroked="f">
                <v:textbox style="mso-fit-shape-to-text:t">
                  <w:txbxContent>
                    <w:p w14:paraId="4E03A636" w14:textId="77777777" w:rsidR="000E5B6D" w:rsidRPr="000E5B6D" w:rsidRDefault="000E5B6D" w:rsidP="000E5B6D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0633EF" w14:textId="1D4924DD" w:rsidR="00FB094C" w:rsidRPr="00412C0B" w:rsidRDefault="009E5112">
      <w:pPr>
        <w:rPr>
          <w:rFonts w:ascii="Twinkl Cursive Looped" w:hAnsi="Twinkl Cursive Looped"/>
        </w:rPr>
      </w:pPr>
      <w:r w:rsidRPr="00FB094C">
        <w:rPr>
          <w:rFonts w:ascii="Comic Sans MS" w:hAnsi="Comic Sans MS"/>
        </w:rPr>
        <w:t xml:space="preserve">    </w:t>
      </w:r>
      <w:r w:rsidRPr="00412C0B">
        <w:rPr>
          <w:rFonts w:ascii="Twinkl Cursive Looped" w:hAnsi="Twinkl Cursive Looped"/>
        </w:rPr>
        <w:t xml:space="preserve">Linear </w:t>
      </w:r>
      <w:r w:rsidR="00FB094C" w:rsidRPr="00412C0B">
        <w:rPr>
          <w:rFonts w:ascii="Twinkl Cursive Looped" w:hAnsi="Twinkl Cursive Looped"/>
        </w:rPr>
        <w:t>motion – straight line</w:t>
      </w:r>
    </w:p>
    <w:p w14:paraId="07E3E583" w14:textId="1A17EEAE" w:rsidR="00FB094C" w:rsidRDefault="00113A09">
      <w:r w:rsidRPr="00113A0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BB4F95" wp14:editId="4BDE2E39">
                <wp:simplePos x="0" y="0"/>
                <wp:positionH relativeFrom="column">
                  <wp:posOffset>688193</wp:posOffset>
                </wp:positionH>
                <wp:positionV relativeFrom="paragraph">
                  <wp:posOffset>63110</wp:posOffset>
                </wp:positionV>
                <wp:extent cx="1250461" cy="518746"/>
                <wp:effectExtent l="0" t="12700" r="19685" b="27940"/>
                <wp:wrapNone/>
                <wp:docPr id="92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461" cy="518746"/>
                        </a:xfrm>
                        <a:prstGeom prst="rightArrow">
                          <a:avLst>
                            <a:gd name="adj1" fmla="val 50000"/>
                            <a:gd name="adj2" fmla="val 59375"/>
                          </a:avLst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FF73C8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0" o:spid="_x0000_s1026" type="#_x0000_t13" style="position:absolute;margin-left:54.2pt;margin-top:4.95pt;width:98.45pt;height:40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" adj="16280" fillcolor="#5b9bd5 [3204]" strokecolor="black [3213]">
                <v:shadow color="#e7e6e6 [3214]"/>
              </v:shape>
            </w:pict>
          </mc:Fallback>
        </mc:AlternateContent>
      </w:r>
    </w:p>
    <w:p w14:paraId="41F44272" w14:textId="2EFEA802" w:rsidR="00FB094C" w:rsidRDefault="00FB094C"/>
    <w:p w14:paraId="401509C1" w14:textId="77777777" w:rsidR="00FB094C" w:rsidRDefault="00FB094C"/>
    <w:p w14:paraId="561F000C" w14:textId="54E9F551" w:rsidR="00113A09" w:rsidRDefault="00FB094C">
      <w:r>
        <w:t xml:space="preserve">    </w:t>
      </w:r>
    </w:p>
    <w:p w14:paraId="23F76B6D" w14:textId="06D4FFA2" w:rsidR="00276210" w:rsidRPr="00FB094C" w:rsidRDefault="00113A09">
      <w:pPr>
        <w:rPr>
          <w:rFonts w:ascii="Comic Sans MS" w:hAnsi="Comic Sans MS"/>
        </w:rPr>
      </w:pPr>
      <w:r w:rsidRPr="00113A09"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46201E" wp14:editId="7A77A100">
                <wp:simplePos x="0" y="0"/>
                <wp:positionH relativeFrom="column">
                  <wp:posOffset>930471</wp:posOffset>
                </wp:positionH>
                <wp:positionV relativeFrom="paragraph">
                  <wp:posOffset>287215</wp:posOffset>
                </wp:positionV>
                <wp:extent cx="765907" cy="664308"/>
                <wp:effectExtent l="0" t="0" r="8890" b="8890"/>
                <wp:wrapNone/>
                <wp:docPr id="923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907" cy="664308"/>
                        </a:xfrm>
                        <a:custGeom>
                          <a:avLst/>
                          <a:gdLst>
                            <a:gd name="T0" fmla="*/ 2147483647 w 21600"/>
                            <a:gd name="T1" fmla="*/ 2147483647 h 21600"/>
                            <a:gd name="T2" fmla="*/ 2147483647 w 21600"/>
                            <a:gd name="T3" fmla="*/ 2147483647 h 21600"/>
                            <a:gd name="T4" fmla="*/ 2147483647 w 21600"/>
                            <a:gd name="T5" fmla="*/ 2147483647 h 21600"/>
                            <a:gd name="T6" fmla="*/ 2147483647 w 21600"/>
                            <a:gd name="T7" fmla="*/ 2147483647 h 21600"/>
                            <a:gd name="T8" fmla="*/ 2147483647 w 21600"/>
                            <a:gd name="T9" fmla="*/ 2147483647 h 21600"/>
                            <a:gd name="T10" fmla="*/ 2147483647 w 21600"/>
                            <a:gd name="T11" fmla="*/ 2147483647 h 216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6856" y="15352"/>
                              </a:moveTo>
                              <a:cubicBezTo>
                                <a:pt x="7951" y="16300"/>
                                <a:pt x="9351" y="16823"/>
                                <a:pt x="10800" y="16823"/>
                              </a:cubicBezTo>
                              <a:cubicBezTo>
                                <a:pt x="14126" y="16823"/>
                                <a:pt x="16823" y="14126"/>
                                <a:pt x="16823" y="10800"/>
                              </a:cubicBezTo>
                              <a:cubicBezTo>
                                <a:pt x="16823" y="7473"/>
                                <a:pt x="14126" y="4777"/>
                                <a:pt x="10800" y="4777"/>
                              </a:cubicBezTo>
                              <a:cubicBezTo>
                                <a:pt x="7473" y="4777"/>
                                <a:pt x="4777" y="7473"/>
                                <a:pt x="4777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600" y="4835"/>
                                <a:pt x="21600" y="10800"/>
                              </a:cubicBezTo>
                              <a:cubicBezTo>
                                <a:pt x="21600" y="16764"/>
                                <a:pt x="16764" y="21600"/>
                                <a:pt x="10800" y="21600"/>
                              </a:cubicBezTo>
                              <a:cubicBezTo>
                                <a:pt x="8202" y="21600"/>
                                <a:pt x="5692" y="20663"/>
                                <a:pt x="3728" y="18963"/>
                              </a:cubicBezTo>
                              <a:lnTo>
                                <a:pt x="1960" y="21003"/>
                              </a:lnTo>
                              <a:lnTo>
                                <a:pt x="1445" y="13826"/>
                              </a:lnTo>
                              <a:lnTo>
                                <a:pt x="8624" y="13311"/>
                              </a:lnTo>
                              <a:lnTo>
                                <a:pt x="6856" y="1535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6AECF9" id="AutoShape 14" o:spid="_x0000_s1026" style="position:absolute;margin-left:73.25pt;margin-top:22.6pt;width:60.3pt;height:52.3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" path="m6856,15352v1095,948,2495,1471,3944,1471c14126,16823,16823,14126,16823,10800v,-3327,-2697,-6023,-6023,-6023c7473,4777,4777,7473,4777,10800l,10800c,4835,4835,,10800,v5964,,10800,4835,10800,10800c21600,16764,16764,21600,10800,21600v-2598,,-5108,-937,-7072,-2637l1960,21003,1445,13826r7179,-515l6856,15352xe" fillcolor="#5b9bd5 [3204]" strokecolor="black [3213]">
                <v:stroke joinstyle="miter"/>
                <v:shadow color="#e7e6e6 [3214]"/>
                <v:path o:connecttype="custom" o:connectlocs="2147483646,2147483646;2147483646,2147483646;2147483646,2147483646;2147483646,2147483646;2147483646,2147483646;2147483646,2147483646" o:connectangles="0,0,0,0,0,0" textboxrect="3163,3163,18437,18437"/>
              </v:shape>
            </w:pict>
          </mc:Fallback>
        </mc:AlternateContent>
      </w:r>
      <w:r w:rsidR="00927BDD">
        <w:rPr>
          <w:rFonts w:ascii="Comic Sans MS" w:hAnsi="Comic Sans MS"/>
        </w:rPr>
        <w:t xml:space="preserve">    </w:t>
      </w:r>
      <w:r w:rsidR="00FB094C" w:rsidRPr="00FB094C">
        <w:rPr>
          <w:rFonts w:ascii="Comic Sans MS" w:hAnsi="Comic Sans MS"/>
        </w:rPr>
        <w:t>Rotary motion – turning in a circle</w:t>
      </w:r>
      <w:r w:rsidR="00465CBD" w:rsidRPr="00FB094C">
        <w:rPr>
          <w:rFonts w:ascii="Comic Sans MS" w:hAnsi="Comic Sans MS"/>
        </w:rPr>
        <w:fldChar w:fldCharType="begin"/>
      </w:r>
      <w:r w:rsidR="00465CBD" w:rsidRPr="00FB094C">
        <w:rPr>
          <w:rFonts w:ascii="Comic Sans MS" w:hAnsi="Comic Sans MS"/>
        </w:rPr>
        <w:instrText xml:space="preserve"> INCLUDEPICTURE "https://cdn4.explainthatstuff.com/typical-cam-shapes.png" \* MERGEFORMATINET </w:instrText>
      </w:r>
      <w:r w:rsidR="00465CBD" w:rsidRPr="00FB094C">
        <w:rPr>
          <w:rFonts w:ascii="Comic Sans MS" w:hAnsi="Comic Sans MS"/>
        </w:rPr>
        <w:fldChar w:fldCharType="end"/>
      </w:r>
    </w:p>
    <w:sectPr w:rsidR="00276210" w:rsidRPr="00FB094C" w:rsidSect="00276210">
      <w:type w:val="continuous"/>
      <w:pgSz w:w="11906" w:h="16838"/>
      <w:pgMar w:top="1440" w:right="1440" w:bottom="1440" w:left="144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E613E" w14:textId="77777777" w:rsidR="00DC7C9B" w:rsidRDefault="00DC7C9B" w:rsidP="001F55A5">
      <w:r>
        <w:separator/>
      </w:r>
    </w:p>
  </w:endnote>
  <w:endnote w:type="continuationSeparator" w:id="0">
    <w:p w14:paraId="07073671" w14:textId="77777777" w:rsidR="00DC7C9B" w:rsidRDefault="00DC7C9B" w:rsidP="001F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00575" w14:textId="6CAAACFF" w:rsidR="00E902B6" w:rsidRPr="00185E8B" w:rsidRDefault="00E902B6" w:rsidP="00E902B6">
    <w:pPr>
      <w:pStyle w:val="Footer"/>
      <w:jc w:val="center"/>
      <w:rPr>
        <w:rFonts w:ascii="Comic Sans MS" w:hAnsi="Comic Sans MS"/>
        <w:sz w:val="36"/>
        <w:szCs w:val="36"/>
      </w:rPr>
    </w:pPr>
    <w:r w:rsidRPr="00185E8B">
      <w:rPr>
        <w:rFonts w:ascii="Comic Sans MS" w:hAnsi="Comic Sans MS"/>
        <w:sz w:val="36"/>
        <w:szCs w:val="36"/>
      </w:rPr>
      <w:t>DESIGN-MAKE-EVALUATE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9A147" w14:textId="77777777" w:rsidR="00DC7C9B" w:rsidRDefault="00DC7C9B" w:rsidP="001F55A5">
      <w:r>
        <w:separator/>
      </w:r>
    </w:p>
  </w:footnote>
  <w:footnote w:type="continuationSeparator" w:id="0">
    <w:p w14:paraId="54FAF1A7" w14:textId="77777777" w:rsidR="00DC7C9B" w:rsidRDefault="00DC7C9B" w:rsidP="001F5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77075" w14:textId="40596AF4" w:rsidR="001F55A5" w:rsidRPr="00412C0B" w:rsidRDefault="00412C0B" w:rsidP="00412C0B">
    <w:pPr>
      <w:pStyle w:val="Header"/>
      <w:jc w:val="center"/>
      <w:rPr>
        <w:rFonts w:ascii="Twinkl Cursive Looped" w:hAnsi="Twinkl Cursive Looped"/>
        <w:sz w:val="40"/>
        <w:szCs w:val="40"/>
      </w:rPr>
    </w:pPr>
    <w:r w:rsidRPr="00412C0B">
      <w:rPr>
        <w:rFonts w:ascii="Twinkl Cursive Looped" w:hAnsi="Twinkl Cursive Looped"/>
        <w:noProof/>
        <w:sz w:val="40"/>
        <w:szCs w:val="40"/>
        <w:lang w:eastAsia="en-GB"/>
      </w:rPr>
      <w:t>Year 4 - DT</w:t>
    </w:r>
    <w:r w:rsidRPr="00412C0B">
      <w:rPr>
        <w:rFonts w:ascii="Twinkl Cursive Looped" w:hAnsi="Twinkl Cursive Looped"/>
        <w:sz w:val="40"/>
        <w:szCs w:val="40"/>
      </w:rPr>
      <w:t xml:space="preserve"> </w:t>
    </w:r>
    <w:r w:rsidR="001F55A5" w:rsidRPr="00412C0B">
      <w:rPr>
        <w:rFonts w:ascii="Twinkl Cursive Looped" w:hAnsi="Twinkl Cursive Looped"/>
        <w:sz w:val="40"/>
        <w:szCs w:val="40"/>
      </w:rPr>
      <w:t>- Knowledge Organiser</w:t>
    </w:r>
  </w:p>
  <w:p w14:paraId="1DB20E13" w14:textId="77777777" w:rsidR="001F55A5" w:rsidRDefault="001F55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3E2F"/>
    <w:multiLevelType w:val="hybridMultilevel"/>
    <w:tmpl w:val="92B22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45458"/>
    <w:multiLevelType w:val="hybridMultilevel"/>
    <w:tmpl w:val="07021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404A6"/>
    <w:multiLevelType w:val="hybridMultilevel"/>
    <w:tmpl w:val="FDE84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C7AE6"/>
    <w:multiLevelType w:val="hybridMultilevel"/>
    <w:tmpl w:val="51709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A5"/>
    <w:rsid w:val="00006CC8"/>
    <w:rsid w:val="000201BE"/>
    <w:rsid w:val="000852AF"/>
    <w:rsid w:val="000E5B6D"/>
    <w:rsid w:val="00113A09"/>
    <w:rsid w:val="00152B8F"/>
    <w:rsid w:val="0016304D"/>
    <w:rsid w:val="00185E8B"/>
    <w:rsid w:val="001D4F60"/>
    <w:rsid w:val="001F55A5"/>
    <w:rsid w:val="00225F28"/>
    <w:rsid w:val="002337DF"/>
    <w:rsid w:val="00276210"/>
    <w:rsid w:val="00284233"/>
    <w:rsid w:val="002B372A"/>
    <w:rsid w:val="002D61F1"/>
    <w:rsid w:val="003705F9"/>
    <w:rsid w:val="00381586"/>
    <w:rsid w:val="003B7330"/>
    <w:rsid w:val="004021D5"/>
    <w:rsid w:val="00406BBD"/>
    <w:rsid w:val="00412C0B"/>
    <w:rsid w:val="0041799C"/>
    <w:rsid w:val="00431285"/>
    <w:rsid w:val="0044325E"/>
    <w:rsid w:val="00464B72"/>
    <w:rsid w:val="00465CBD"/>
    <w:rsid w:val="004C5A12"/>
    <w:rsid w:val="00507C35"/>
    <w:rsid w:val="00520D0C"/>
    <w:rsid w:val="005B761B"/>
    <w:rsid w:val="0062742C"/>
    <w:rsid w:val="00627696"/>
    <w:rsid w:val="0068631B"/>
    <w:rsid w:val="006D5467"/>
    <w:rsid w:val="007078CD"/>
    <w:rsid w:val="008756A8"/>
    <w:rsid w:val="008A21E8"/>
    <w:rsid w:val="008B542E"/>
    <w:rsid w:val="0090786C"/>
    <w:rsid w:val="00907C9E"/>
    <w:rsid w:val="00927BDD"/>
    <w:rsid w:val="009958E7"/>
    <w:rsid w:val="009E5112"/>
    <w:rsid w:val="00A46155"/>
    <w:rsid w:val="00A5244C"/>
    <w:rsid w:val="00A820EF"/>
    <w:rsid w:val="00AA06C8"/>
    <w:rsid w:val="00AB0985"/>
    <w:rsid w:val="00B64E7C"/>
    <w:rsid w:val="00B84844"/>
    <w:rsid w:val="00BD18A2"/>
    <w:rsid w:val="00BD2184"/>
    <w:rsid w:val="00BD35B5"/>
    <w:rsid w:val="00BE1AFE"/>
    <w:rsid w:val="00C002F0"/>
    <w:rsid w:val="00C27DDC"/>
    <w:rsid w:val="00C61810"/>
    <w:rsid w:val="00C7599A"/>
    <w:rsid w:val="00C75EE5"/>
    <w:rsid w:val="00D01760"/>
    <w:rsid w:val="00D213BD"/>
    <w:rsid w:val="00D30FFC"/>
    <w:rsid w:val="00D54293"/>
    <w:rsid w:val="00D87241"/>
    <w:rsid w:val="00DA47ED"/>
    <w:rsid w:val="00DC7C9B"/>
    <w:rsid w:val="00DD3C70"/>
    <w:rsid w:val="00DD7F21"/>
    <w:rsid w:val="00DF29FC"/>
    <w:rsid w:val="00E33F2E"/>
    <w:rsid w:val="00E46804"/>
    <w:rsid w:val="00E81029"/>
    <w:rsid w:val="00E902B6"/>
    <w:rsid w:val="00E9587B"/>
    <w:rsid w:val="00EA03E0"/>
    <w:rsid w:val="00EA2EFD"/>
    <w:rsid w:val="00F94D0A"/>
    <w:rsid w:val="00FB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E93A6"/>
  <w15:chartTrackingRefBased/>
  <w15:docId w15:val="{FB18E777-366D-4AF1-99B2-8FDBC293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5A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F55A5"/>
  </w:style>
  <w:style w:type="paragraph" w:styleId="Footer">
    <w:name w:val="footer"/>
    <w:basedOn w:val="Normal"/>
    <w:link w:val="FooterChar"/>
    <w:uiPriority w:val="99"/>
    <w:unhideWhenUsed/>
    <w:rsid w:val="001F55A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F55A5"/>
  </w:style>
  <w:style w:type="table" w:styleId="TableGrid">
    <w:name w:val="Table Grid"/>
    <w:basedOn w:val="TableNormal"/>
    <w:uiPriority w:val="39"/>
    <w:rsid w:val="001F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9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1B757-64F3-43CB-88C5-711A44BE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sophie.raper</dc:creator>
  <cp:keywords/>
  <dc:description/>
  <cp:lastModifiedBy>Gabrielle Preugschat</cp:lastModifiedBy>
  <cp:revision>2</cp:revision>
  <dcterms:created xsi:type="dcterms:W3CDTF">2021-08-16T12:58:00Z</dcterms:created>
  <dcterms:modified xsi:type="dcterms:W3CDTF">2021-08-16T12:58:00Z</dcterms:modified>
</cp:coreProperties>
</file>